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0F" w:rsidRDefault="00413DB4" w:rsidP="00BF370F">
      <w:pPr>
        <w:jc w:val="center"/>
        <w:rPr>
          <w:rFonts w:ascii="Rockwell" w:hAnsi="Rockwell"/>
          <w:sz w:val="18"/>
          <w:szCs w:val="18"/>
        </w:rPr>
      </w:pPr>
      <w:r>
        <w:rPr>
          <w:rFonts w:ascii="Rockwell" w:hAnsi="Rockwel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9AA6DD" wp14:editId="245021F7">
                <wp:simplePos x="0" y="0"/>
                <wp:positionH relativeFrom="column">
                  <wp:posOffset>-505460</wp:posOffset>
                </wp:positionH>
                <wp:positionV relativeFrom="paragraph">
                  <wp:posOffset>128270</wp:posOffset>
                </wp:positionV>
                <wp:extent cx="7010400" cy="61722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99A" w:rsidRPr="00413DB4" w:rsidRDefault="006A499A" w:rsidP="00BF370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B4">
                              <w:rPr>
                                <w:color w:val="000000"/>
                                <w:sz w:val="16"/>
                                <w:szCs w:val="16"/>
                              </w:rPr>
                              <w:t>10 &amp; 11 Caledonia Avenue, Kingston 5, Jamaica W.I.</w:t>
                            </w:r>
                          </w:p>
                          <w:p w:rsidR="006A499A" w:rsidRPr="00413DB4" w:rsidRDefault="006A499A" w:rsidP="00BF370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B4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Tel:</w:t>
                            </w:r>
                            <w:r w:rsidRPr="00413DB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(876) 754-7540   </w:t>
                            </w:r>
                            <w:r w:rsidRPr="00413DB4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  <w:r w:rsidRPr="00413DB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(876) 754-7595-6    T</w:t>
                            </w:r>
                            <w:r w:rsidRPr="00413DB4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oll free help-line: 1-888-991-5005</w:t>
                            </w:r>
                          </w:p>
                          <w:p w:rsidR="006A499A" w:rsidRPr="00413DB4" w:rsidRDefault="006A499A" w:rsidP="00BF370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B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 w:rsidRPr="00413DB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ceo@nepa.gov.jm</w:t>
                              </w:r>
                            </w:hyperlink>
                            <w:r w:rsidRPr="00413DB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Web Site: </w:t>
                            </w:r>
                            <w:hyperlink r:id="rId9" w:history="1">
                              <w:r w:rsidRPr="00413DB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http://www.nepa.gov.jm</w:t>
                              </w:r>
                            </w:hyperlink>
                            <w:r w:rsidRPr="00413DB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A499A" w:rsidRPr="00413DB4" w:rsidRDefault="006A499A" w:rsidP="00BF37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AA6D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9.8pt;margin-top:10.1pt;width:552pt;height:4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WkuAIAALs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" filled="f" fillcolor="#0c9" stroked="f">
                <v:textbox style="mso-fit-shape-to-text:t">
                  <w:txbxContent>
                    <w:p w:rsidR="006A499A" w:rsidRPr="00413DB4" w:rsidRDefault="006A499A" w:rsidP="00BF370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13DB4">
                        <w:rPr>
                          <w:color w:val="000000"/>
                          <w:sz w:val="16"/>
                          <w:szCs w:val="16"/>
                        </w:rPr>
                        <w:t>10 &amp; 11 Caledonia Avenue, Kingston 5, Jamaica W.I.</w:t>
                      </w:r>
                    </w:p>
                    <w:p w:rsidR="006A499A" w:rsidRPr="00413DB4" w:rsidRDefault="006A499A" w:rsidP="00BF370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13DB4">
                        <w:rPr>
                          <w:bCs/>
                          <w:color w:val="000000"/>
                          <w:sz w:val="16"/>
                          <w:szCs w:val="16"/>
                        </w:rPr>
                        <w:t>Tel:</w:t>
                      </w:r>
                      <w:r w:rsidRPr="00413DB4">
                        <w:rPr>
                          <w:color w:val="000000"/>
                          <w:sz w:val="16"/>
                          <w:szCs w:val="16"/>
                        </w:rPr>
                        <w:t xml:space="preserve">  (876) 754-7540   </w:t>
                      </w:r>
                      <w:r w:rsidRPr="00413DB4">
                        <w:rPr>
                          <w:bCs/>
                          <w:color w:val="000000"/>
                          <w:sz w:val="16"/>
                          <w:szCs w:val="16"/>
                        </w:rPr>
                        <w:t>Fax:</w:t>
                      </w:r>
                      <w:r w:rsidRPr="00413DB4">
                        <w:rPr>
                          <w:color w:val="000000"/>
                          <w:sz w:val="16"/>
                          <w:szCs w:val="16"/>
                        </w:rPr>
                        <w:t xml:space="preserve"> (876) 754-7595-6    T</w:t>
                      </w:r>
                      <w:r w:rsidRPr="00413DB4">
                        <w:rPr>
                          <w:bCs/>
                          <w:color w:val="000000"/>
                          <w:sz w:val="16"/>
                          <w:szCs w:val="16"/>
                        </w:rPr>
                        <w:t>oll free help-line: 1-888-991-5005</w:t>
                      </w:r>
                    </w:p>
                    <w:p w:rsidR="006A499A" w:rsidRPr="00413DB4" w:rsidRDefault="006A499A" w:rsidP="00BF370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13DB4">
                        <w:rPr>
                          <w:color w:val="000000"/>
                          <w:sz w:val="16"/>
                          <w:szCs w:val="16"/>
                        </w:rPr>
                        <w:t xml:space="preserve">E-mail: </w:t>
                      </w:r>
                      <w:hyperlink r:id="rId10" w:history="1">
                        <w:r w:rsidRPr="00413DB4">
                          <w:rPr>
                            <w:rStyle w:val="Hyperlink"/>
                            <w:sz w:val="16"/>
                            <w:szCs w:val="16"/>
                          </w:rPr>
                          <w:t>ceo@nepa.gov.jm</w:t>
                        </w:r>
                      </w:hyperlink>
                      <w:r w:rsidRPr="00413DB4">
                        <w:rPr>
                          <w:color w:val="000000"/>
                          <w:sz w:val="16"/>
                          <w:szCs w:val="16"/>
                        </w:rPr>
                        <w:t xml:space="preserve">      Web Site: </w:t>
                      </w:r>
                      <w:hyperlink r:id="rId11" w:history="1">
                        <w:r w:rsidRPr="00413DB4">
                          <w:rPr>
                            <w:rStyle w:val="Hyperlink"/>
                            <w:sz w:val="16"/>
                            <w:szCs w:val="16"/>
                          </w:rPr>
                          <w:t>http://www.nepa.gov.jm</w:t>
                        </w:r>
                      </w:hyperlink>
                      <w:r w:rsidRPr="00413DB4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A499A" w:rsidRPr="00413DB4" w:rsidRDefault="006A499A" w:rsidP="00BF37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70F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8A3831" wp14:editId="3133D89F">
                <wp:simplePos x="0" y="0"/>
                <wp:positionH relativeFrom="column">
                  <wp:posOffset>1082040</wp:posOffset>
                </wp:positionH>
                <wp:positionV relativeFrom="paragraph">
                  <wp:posOffset>-653415</wp:posOffset>
                </wp:positionV>
                <wp:extent cx="3581400" cy="664845"/>
                <wp:effectExtent l="3810" t="381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99A" w:rsidRPr="00413DB4" w:rsidRDefault="006A499A" w:rsidP="00BF370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3831" id="Text Box 23" o:spid="_x0000_s1027" type="#_x0000_t202" style="position:absolute;left:0;text-align:left;margin-left:85.2pt;margin-top:-51.45pt;width:282pt;height:5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" filled="f" fillcolor="#0c9" stroked="f">
                <v:textbox style="mso-fit-shape-to-text:t">
                  <w:txbxContent>
                    <w:p w:rsidR="006A499A" w:rsidRPr="00413DB4" w:rsidRDefault="006A499A" w:rsidP="00BF370F">
                      <w:pPr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70F">
        <w:rPr>
          <w:rFonts w:ascii="Rockwell" w:hAnsi="Rockwell"/>
          <w:noProof/>
          <w:sz w:val="18"/>
          <w:szCs w:val="18"/>
        </w:rPr>
        <w:drawing>
          <wp:anchor distT="0" distB="0" distL="114300" distR="114300" simplePos="0" relativeHeight="251651584" behindDoc="0" locked="0" layoutInCell="1" allowOverlap="1" wp14:anchorId="360037E4" wp14:editId="2D0A2813">
            <wp:simplePos x="0" y="0"/>
            <wp:positionH relativeFrom="column">
              <wp:posOffset>-594360</wp:posOffset>
            </wp:positionH>
            <wp:positionV relativeFrom="paragraph">
              <wp:posOffset>-564515</wp:posOffset>
            </wp:positionV>
            <wp:extent cx="7223760" cy="843915"/>
            <wp:effectExtent l="0" t="0" r="0" b="0"/>
            <wp:wrapNone/>
            <wp:docPr id="21" name="Picture 21" descr="Nrc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rca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EB0" w:rsidRPr="000A53D1" w:rsidRDefault="006F1EB0" w:rsidP="00BF370F">
      <w:pPr>
        <w:jc w:val="center"/>
        <w:rPr>
          <w:rFonts w:ascii="Rockwell" w:hAnsi="Rockwell"/>
          <w:sz w:val="18"/>
          <w:szCs w:val="18"/>
        </w:rPr>
      </w:pPr>
    </w:p>
    <w:p w:rsidR="00BF370F" w:rsidRPr="000A53D1" w:rsidRDefault="00BF370F" w:rsidP="00BF370F">
      <w:pPr>
        <w:jc w:val="center"/>
        <w:rPr>
          <w:rFonts w:ascii="Rockwell" w:hAnsi="Rockwell"/>
          <w:sz w:val="18"/>
          <w:szCs w:val="18"/>
        </w:rPr>
      </w:pPr>
    </w:p>
    <w:p w:rsidR="00BF370F" w:rsidRPr="000A53D1" w:rsidRDefault="00BF370F" w:rsidP="00BF370F">
      <w:pPr>
        <w:jc w:val="center"/>
        <w:rPr>
          <w:rFonts w:ascii="Rockwell" w:hAnsi="Rockwell"/>
          <w:sz w:val="18"/>
          <w:szCs w:val="18"/>
        </w:rPr>
      </w:pPr>
    </w:p>
    <w:p w:rsidR="00BF370F" w:rsidRPr="000A53D1" w:rsidRDefault="00BF370F" w:rsidP="00BF370F">
      <w:pPr>
        <w:jc w:val="center"/>
        <w:rPr>
          <w:rFonts w:ascii="Rockwell" w:hAnsi="Rockwell"/>
          <w:sz w:val="18"/>
          <w:szCs w:val="18"/>
        </w:rPr>
      </w:pPr>
    </w:p>
    <w:p w:rsidR="00BF370F" w:rsidRPr="000A53D1" w:rsidRDefault="00BF370F" w:rsidP="00BF370F">
      <w:pPr>
        <w:jc w:val="center"/>
        <w:rPr>
          <w:rFonts w:ascii="Rockwell" w:hAnsi="Rockwell"/>
          <w:sz w:val="18"/>
          <w:szCs w:val="18"/>
        </w:rPr>
      </w:pPr>
    </w:p>
    <w:p w:rsidR="00BF370F" w:rsidRPr="00D504C0" w:rsidRDefault="00BF370F" w:rsidP="00D504C0">
      <w:pPr>
        <w:rPr>
          <w:rFonts w:asciiTheme="minorHAnsi" w:hAnsiTheme="minorHAnsi"/>
          <w:b/>
          <w:sz w:val="20"/>
          <w:lang w:val="en-GB"/>
        </w:rPr>
      </w:pPr>
      <w:r w:rsidRPr="00D504C0">
        <w:rPr>
          <w:rFonts w:asciiTheme="minorHAnsi" w:hAnsiTheme="minorHAnsi"/>
          <w:b/>
          <w:sz w:val="20"/>
          <w:lang w:val="en-GB"/>
        </w:rPr>
        <w:t>The Wild Life Protection Act, 1945</w:t>
      </w:r>
    </w:p>
    <w:p w:rsidR="00BF370F" w:rsidRPr="00D504C0" w:rsidRDefault="00BF370F" w:rsidP="00D504C0">
      <w:pPr>
        <w:rPr>
          <w:rFonts w:asciiTheme="minorHAnsi" w:hAnsiTheme="minorHAnsi"/>
          <w:b/>
          <w:sz w:val="20"/>
          <w:lang w:val="en-GB"/>
        </w:rPr>
      </w:pPr>
      <w:r w:rsidRPr="00D504C0">
        <w:rPr>
          <w:rFonts w:asciiTheme="minorHAnsi" w:hAnsiTheme="minorHAnsi"/>
          <w:b/>
          <w:sz w:val="20"/>
          <w:lang w:val="en-GB"/>
        </w:rPr>
        <w:t>Application for an Exemption under Section 22 of the Wild Life Protection Act for being in Possession of the whole or any part of a Protected Animal or Protected Bird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263C51" w:rsidRDefault="00BF370F" w:rsidP="00D504C0">
      <w:pPr>
        <w:rPr>
          <w:rFonts w:asciiTheme="minorHAnsi" w:hAnsiTheme="minorHAnsi"/>
          <w:color w:val="ED7D31" w:themeColor="accent2"/>
          <w:sz w:val="20"/>
          <w:szCs w:val="20"/>
        </w:rPr>
      </w:pP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Please read the following before completing this form:-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DD7E43" w:rsidRDefault="00BF370F" w:rsidP="00D504C0">
      <w:pPr>
        <w:rPr>
          <w:rFonts w:asciiTheme="minorHAnsi" w:hAnsiTheme="minorHAnsi"/>
          <w:b/>
          <w:sz w:val="20"/>
          <w:szCs w:val="20"/>
        </w:rPr>
      </w:pPr>
      <w:r w:rsidRPr="00DD7E43">
        <w:rPr>
          <w:rFonts w:asciiTheme="minorHAnsi" w:hAnsiTheme="minorHAnsi"/>
          <w:b/>
          <w:sz w:val="20"/>
          <w:szCs w:val="20"/>
        </w:rPr>
        <w:t>Th</w:t>
      </w:r>
      <w:r w:rsidR="00747E81" w:rsidRPr="00DD7E43">
        <w:rPr>
          <w:rFonts w:asciiTheme="minorHAnsi" w:hAnsiTheme="minorHAnsi"/>
          <w:b/>
          <w:sz w:val="20"/>
          <w:szCs w:val="20"/>
        </w:rPr>
        <w:t>e</w:t>
      </w:r>
      <w:r w:rsidRPr="00DD7E43">
        <w:rPr>
          <w:rFonts w:asciiTheme="minorHAnsi" w:hAnsiTheme="minorHAnsi"/>
          <w:b/>
          <w:sz w:val="20"/>
          <w:szCs w:val="20"/>
        </w:rPr>
        <w:t xml:space="preserve"> form must be completed in full</w:t>
      </w:r>
      <w:r w:rsidR="00263C51" w:rsidRPr="00DD7E43">
        <w:rPr>
          <w:rFonts w:asciiTheme="minorHAnsi" w:hAnsiTheme="minorHAnsi"/>
          <w:b/>
          <w:sz w:val="20"/>
          <w:szCs w:val="20"/>
        </w:rPr>
        <w:t>.</w:t>
      </w:r>
      <w:r w:rsidR="0004484F" w:rsidRPr="00DD7E43">
        <w:rPr>
          <w:rFonts w:asciiTheme="minorHAnsi" w:hAnsiTheme="minorHAnsi"/>
          <w:b/>
          <w:sz w:val="20"/>
          <w:szCs w:val="20"/>
        </w:rPr>
        <w:t xml:space="preserve"> The </w:t>
      </w:r>
      <w:r w:rsidR="00FD6FCB" w:rsidRPr="00DD7E43">
        <w:rPr>
          <w:rFonts w:asciiTheme="minorHAnsi" w:hAnsiTheme="minorHAnsi"/>
          <w:b/>
          <w:sz w:val="20"/>
          <w:szCs w:val="20"/>
        </w:rPr>
        <w:t>administrative fee</w:t>
      </w:r>
      <w:r w:rsidR="0004484F" w:rsidRPr="00DD7E43">
        <w:rPr>
          <w:rFonts w:asciiTheme="minorHAnsi" w:hAnsiTheme="minorHAnsi"/>
          <w:b/>
          <w:sz w:val="20"/>
          <w:szCs w:val="20"/>
        </w:rPr>
        <w:t xml:space="preserve"> is JA$24,000.00. 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4F14F5" w:rsidRDefault="00BF370F" w:rsidP="00D504C0">
      <w:pPr>
        <w:rPr>
          <w:rFonts w:asciiTheme="minorHAnsi" w:hAnsiTheme="minorHAnsi"/>
          <w:sz w:val="20"/>
          <w:szCs w:val="20"/>
        </w:rPr>
      </w:pPr>
      <w:r w:rsidRPr="004F14F5">
        <w:rPr>
          <w:rFonts w:asciiTheme="minorHAnsi" w:hAnsiTheme="minorHAnsi"/>
          <w:sz w:val="20"/>
          <w:szCs w:val="20"/>
        </w:rPr>
        <w:t>Th</w:t>
      </w:r>
      <w:r w:rsidR="00747E81">
        <w:rPr>
          <w:rFonts w:asciiTheme="minorHAnsi" w:hAnsiTheme="minorHAnsi"/>
          <w:sz w:val="20"/>
          <w:szCs w:val="20"/>
        </w:rPr>
        <w:t xml:space="preserve">e completed </w:t>
      </w:r>
      <w:r w:rsidR="00747E81" w:rsidRPr="004F14F5">
        <w:rPr>
          <w:rFonts w:asciiTheme="minorHAnsi" w:hAnsiTheme="minorHAnsi"/>
          <w:sz w:val="20"/>
          <w:szCs w:val="20"/>
        </w:rPr>
        <w:t>form</w:t>
      </w:r>
      <w:r w:rsidRPr="004F14F5">
        <w:rPr>
          <w:rFonts w:asciiTheme="minorHAnsi" w:hAnsiTheme="minorHAnsi"/>
          <w:sz w:val="20"/>
          <w:szCs w:val="20"/>
        </w:rPr>
        <w:t xml:space="preserve"> </w:t>
      </w:r>
      <w:r w:rsidR="00747E81" w:rsidRPr="004F14F5">
        <w:rPr>
          <w:rFonts w:asciiTheme="minorHAnsi" w:hAnsiTheme="minorHAnsi"/>
          <w:sz w:val="20"/>
          <w:szCs w:val="20"/>
        </w:rPr>
        <w:t>sh</w:t>
      </w:r>
      <w:r w:rsidR="00747E81">
        <w:rPr>
          <w:rFonts w:asciiTheme="minorHAnsi" w:hAnsiTheme="minorHAnsi"/>
          <w:sz w:val="20"/>
          <w:szCs w:val="20"/>
        </w:rPr>
        <w:t xml:space="preserve">ould </w:t>
      </w:r>
      <w:r w:rsidR="00747E81" w:rsidRPr="004F14F5">
        <w:rPr>
          <w:rFonts w:asciiTheme="minorHAnsi" w:hAnsiTheme="minorHAnsi"/>
          <w:sz w:val="20"/>
          <w:szCs w:val="20"/>
        </w:rPr>
        <w:t>be</w:t>
      </w:r>
      <w:r w:rsidRPr="004F14F5">
        <w:rPr>
          <w:rFonts w:asciiTheme="minorHAnsi" w:hAnsiTheme="minorHAnsi"/>
          <w:sz w:val="20"/>
          <w:szCs w:val="20"/>
        </w:rPr>
        <w:t xml:space="preserve"> returned to the National Environment and Planning Agency (NEPA) at 10 Caledonia Avenue, Kingston 5, c/o Mr. Peter Knight, Chief Executive Officer.</w:t>
      </w:r>
      <w:r w:rsidR="00263C51" w:rsidRPr="004F14F5">
        <w:rPr>
          <w:rFonts w:asciiTheme="minorHAnsi" w:hAnsiTheme="minorHAnsi"/>
          <w:sz w:val="20"/>
          <w:szCs w:val="20"/>
        </w:rPr>
        <w:t xml:space="preserve"> </w:t>
      </w:r>
    </w:p>
    <w:p w:rsidR="004F14F5" w:rsidRDefault="004F14F5" w:rsidP="00D504C0">
      <w:pPr>
        <w:rPr>
          <w:rFonts w:asciiTheme="minorHAnsi" w:hAnsiTheme="minorHAnsi"/>
          <w:sz w:val="20"/>
          <w:szCs w:val="20"/>
        </w:rPr>
      </w:pPr>
    </w:p>
    <w:p w:rsidR="00263C51" w:rsidRPr="004F14F5" w:rsidRDefault="00263C51" w:rsidP="00D504C0">
      <w:pPr>
        <w:rPr>
          <w:rFonts w:asciiTheme="minorHAnsi" w:hAnsiTheme="minorHAnsi"/>
          <w:sz w:val="20"/>
          <w:szCs w:val="20"/>
        </w:rPr>
      </w:pPr>
      <w:r w:rsidRPr="004F14F5">
        <w:rPr>
          <w:rFonts w:asciiTheme="minorHAnsi" w:hAnsiTheme="minorHAnsi"/>
          <w:sz w:val="20"/>
          <w:szCs w:val="20"/>
        </w:rPr>
        <w:t>Th</w:t>
      </w:r>
      <w:r w:rsidR="00747E81">
        <w:rPr>
          <w:rFonts w:asciiTheme="minorHAnsi" w:hAnsiTheme="minorHAnsi"/>
          <w:sz w:val="20"/>
          <w:szCs w:val="20"/>
        </w:rPr>
        <w:t xml:space="preserve">e completed </w:t>
      </w:r>
      <w:r w:rsidR="00747E81" w:rsidRPr="004F14F5">
        <w:rPr>
          <w:rFonts w:asciiTheme="minorHAnsi" w:hAnsiTheme="minorHAnsi"/>
          <w:sz w:val="20"/>
          <w:szCs w:val="20"/>
        </w:rPr>
        <w:t>form</w:t>
      </w:r>
      <w:r w:rsidR="00747E81">
        <w:rPr>
          <w:rFonts w:asciiTheme="minorHAnsi" w:hAnsiTheme="minorHAnsi"/>
          <w:sz w:val="20"/>
          <w:szCs w:val="20"/>
        </w:rPr>
        <w:t xml:space="preserve"> and</w:t>
      </w:r>
      <w:r w:rsidR="004F14F5">
        <w:rPr>
          <w:rFonts w:asciiTheme="minorHAnsi" w:hAnsiTheme="minorHAnsi"/>
          <w:sz w:val="20"/>
          <w:szCs w:val="20"/>
        </w:rPr>
        <w:t xml:space="preserve"> the Natural Resources </w:t>
      </w:r>
      <w:r w:rsidR="00747E81">
        <w:rPr>
          <w:rFonts w:asciiTheme="minorHAnsi" w:hAnsiTheme="minorHAnsi"/>
          <w:sz w:val="20"/>
          <w:szCs w:val="20"/>
        </w:rPr>
        <w:t>Conservation Authority’s (</w:t>
      </w:r>
      <w:r w:rsidR="004F14F5">
        <w:rPr>
          <w:rFonts w:asciiTheme="minorHAnsi" w:hAnsiTheme="minorHAnsi"/>
          <w:sz w:val="20"/>
          <w:szCs w:val="20"/>
        </w:rPr>
        <w:t>NRCA</w:t>
      </w:r>
      <w:r w:rsidR="00747E81">
        <w:rPr>
          <w:rFonts w:asciiTheme="minorHAnsi" w:hAnsiTheme="minorHAnsi"/>
          <w:sz w:val="20"/>
          <w:szCs w:val="20"/>
        </w:rPr>
        <w:t>) recommendations</w:t>
      </w:r>
      <w:r w:rsidR="004F14F5">
        <w:rPr>
          <w:rFonts w:asciiTheme="minorHAnsi" w:hAnsiTheme="minorHAnsi"/>
          <w:sz w:val="20"/>
          <w:szCs w:val="20"/>
        </w:rPr>
        <w:t xml:space="preserve"> </w:t>
      </w:r>
      <w:r w:rsidRPr="004F14F5">
        <w:rPr>
          <w:rFonts w:asciiTheme="minorHAnsi" w:hAnsiTheme="minorHAnsi"/>
          <w:sz w:val="20"/>
          <w:szCs w:val="20"/>
        </w:rPr>
        <w:t>will be submitted to the Minister responsible for the Environment.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NB.  The Minister may order the confiscation of such animal/bird if the application is not granted.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All birds in Jamaica except the birds in the 2</w:t>
      </w:r>
      <w:r w:rsidRPr="00BF370F">
        <w:rPr>
          <w:rFonts w:asciiTheme="minorHAnsi" w:hAnsiTheme="minorHAnsi"/>
          <w:sz w:val="20"/>
          <w:szCs w:val="20"/>
          <w:vertAlign w:val="superscript"/>
        </w:rPr>
        <w:t>nd</w:t>
      </w:r>
      <w:r w:rsidRPr="00BF370F">
        <w:rPr>
          <w:rFonts w:asciiTheme="minorHAnsi" w:hAnsiTheme="minorHAnsi"/>
          <w:sz w:val="20"/>
          <w:szCs w:val="20"/>
        </w:rPr>
        <w:t xml:space="preserve"> schedule to the Act are protected.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A copy of the Schedule to the Wild Life Protection Act with a list of all protected animals is attached to this form.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Please indicate by placing an X</w:t>
      </w:r>
      <w:r w:rsidRPr="00BF370F">
        <w:rPr>
          <w:rFonts w:asciiTheme="minorHAnsi" w:hAnsiTheme="minorHAnsi"/>
          <w:b/>
          <w:sz w:val="20"/>
          <w:szCs w:val="20"/>
        </w:rPr>
        <w:t xml:space="preserve"> </w:t>
      </w:r>
      <w:r w:rsidRPr="00BF370F">
        <w:rPr>
          <w:rFonts w:asciiTheme="minorHAnsi" w:hAnsiTheme="minorHAnsi"/>
          <w:sz w:val="20"/>
          <w:szCs w:val="20"/>
        </w:rPr>
        <w:t>in the appropriate box below.</w:t>
      </w:r>
    </w:p>
    <w:p w:rsidR="00BF370F" w:rsidRPr="00BF370F" w:rsidRDefault="00BF370F" w:rsidP="00D504C0">
      <w:p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CE3DE" wp14:editId="79B03259">
                <wp:simplePos x="0" y="0"/>
                <wp:positionH relativeFrom="column">
                  <wp:posOffset>1765935</wp:posOffset>
                </wp:positionH>
                <wp:positionV relativeFrom="paragraph">
                  <wp:posOffset>105410</wp:posOffset>
                </wp:positionV>
                <wp:extent cx="342900" cy="228600"/>
                <wp:effectExtent l="11430" t="11430" r="7620" b="76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A" w:rsidRDefault="006A499A" w:rsidP="00BF3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E3DE" id="Text Box 20" o:spid="_x0000_s1028" type="#_x0000_t202" style="position:absolute;margin-left:139.05pt;margin-top:8.3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MsKg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">
                <v:textbox>
                  <w:txbxContent>
                    <w:p w:rsidR="006A499A" w:rsidRDefault="006A499A" w:rsidP="00BF370F"/>
                  </w:txbxContent>
                </v:textbox>
              </v:shape>
            </w:pict>
          </mc:Fallback>
        </mc:AlternateContent>
      </w:r>
      <w:r w:rsidRPr="00BF370F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6EA4C7" wp14:editId="77886B2D">
                <wp:simplePos x="0" y="0"/>
                <wp:positionH relativeFrom="column">
                  <wp:posOffset>51435</wp:posOffset>
                </wp:positionH>
                <wp:positionV relativeFrom="paragraph">
                  <wp:posOffset>105410</wp:posOffset>
                </wp:positionV>
                <wp:extent cx="342900" cy="228600"/>
                <wp:effectExtent l="11430" t="11430" r="7620" b="76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A" w:rsidRDefault="006A499A" w:rsidP="00BF3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A4C7" id="Text Box 19" o:spid="_x0000_s1029" type="#_x0000_t202" style="position:absolute;margin-left:4.05pt;margin-top:8.3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fKw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">
                <v:textbox>
                  <w:txbxContent>
                    <w:p w:rsidR="006A499A" w:rsidRDefault="006A499A" w:rsidP="00BF370F"/>
                  </w:txbxContent>
                </v:textbox>
              </v:shape>
            </w:pict>
          </mc:Fallback>
        </mc:AlternateContent>
      </w:r>
    </w:p>
    <w:p w:rsidR="00BF370F" w:rsidRPr="00BF370F" w:rsidRDefault="00BF370F" w:rsidP="00D504C0">
      <w:pPr>
        <w:rPr>
          <w:rFonts w:asciiTheme="minorHAnsi" w:hAnsiTheme="minorHAnsi"/>
          <w:sz w:val="20"/>
          <w:lang w:val="en-GB"/>
        </w:rPr>
      </w:pPr>
      <w:r w:rsidRPr="00BF370F">
        <w:rPr>
          <w:rFonts w:asciiTheme="minorHAnsi" w:hAnsiTheme="minorHAnsi"/>
          <w:sz w:val="20"/>
          <w:lang w:val="en-GB"/>
        </w:rPr>
        <w:tab/>
      </w:r>
      <w:r w:rsidRPr="00DD7E43">
        <w:rPr>
          <w:rFonts w:asciiTheme="minorHAnsi" w:hAnsiTheme="minorHAnsi"/>
          <w:b/>
          <w:sz w:val="20"/>
          <w:lang w:val="en-GB"/>
        </w:rPr>
        <w:t>New</w:t>
      </w:r>
      <w:r w:rsidRPr="00BF370F">
        <w:rPr>
          <w:rFonts w:asciiTheme="minorHAnsi" w:hAnsiTheme="minorHAnsi"/>
          <w:sz w:val="20"/>
          <w:lang w:val="en-GB"/>
        </w:rPr>
        <w:tab/>
      </w:r>
      <w:r w:rsidR="00D504C0">
        <w:rPr>
          <w:rFonts w:asciiTheme="minorHAnsi" w:hAnsiTheme="minorHAnsi"/>
          <w:sz w:val="20"/>
          <w:lang w:val="en-GB"/>
        </w:rPr>
        <w:tab/>
      </w:r>
      <w:r w:rsidR="00D504C0">
        <w:rPr>
          <w:rFonts w:asciiTheme="minorHAnsi" w:hAnsiTheme="minorHAnsi"/>
          <w:sz w:val="20"/>
          <w:lang w:val="en-GB"/>
        </w:rPr>
        <w:tab/>
      </w:r>
      <w:r w:rsidR="00D504C0">
        <w:rPr>
          <w:rFonts w:asciiTheme="minorHAnsi" w:hAnsiTheme="minorHAnsi"/>
          <w:sz w:val="20"/>
          <w:lang w:val="en-GB"/>
        </w:rPr>
        <w:tab/>
      </w:r>
      <w:r w:rsidRPr="00DD7E43">
        <w:rPr>
          <w:rFonts w:asciiTheme="minorHAnsi" w:hAnsiTheme="minorHAnsi"/>
          <w:b/>
          <w:sz w:val="20"/>
          <w:lang w:val="en-GB"/>
        </w:rPr>
        <w:t>Renewal</w:t>
      </w:r>
    </w:p>
    <w:p w:rsidR="00BF370F" w:rsidRPr="00BF370F" w:rsidRDefault="00BF370F" w:rsidP="00BF370F">
      <w:pPr>
        <w:rPr>
          <w:rFonts w:asciiTheme="minorHAnsi" w:hAnsiTheme="minorHAnsi"/>
          <w:sz w:val="20"/>
          <w:szCs w:val="20"/>
          <w:lang w:val="en-GB"/>
        </w:rPr>
      </w:pPr>
    </w:p>
    <w:p w:rsidR="00BF370F" w:rsidRPr="00BF370F" w:rsidRDefault="00BF370F" w:rsidP="00BF370F">
      <w:pPr>
        <w:pStyle w:val="Heading1"/>
        <w:rPr>
          <w:rFonts w:asciiTheme="minorHAnsi" w:hAnsiTheme="minorHAnsi"/>
          <w:sz w:val="20"/>
          <w:lang w:val="en-GB"/>
        </w:rPr>
      </w:pPr>
    </w:p>
    <w:p w:rsidR="00BF370F" w:rsidRPr="00D504C0" w:rsidRDefault="00BF370F" w:rsidP="00D504C0">
      <w:pPr>
        <w:rPr>
          <w:rFonts w:asciiTheme="minorHAnsi" w:hAnsiTheme="minorHAnsi"/>
          <w:b/>
          <w:sz w:val="20"/>
          <w:lang w:val="en-GB"/>
        </w:rPr>
      </w:pPr>
      <w:r w:rsidRPr="00D504C0">
        <w:rPr>
          <w:rFonts w:asciiTheme="minorHAnsi" w:hAnsiTheme="minorHAnsi"/>
          <w:b/>
          <w:sz w:val="20"/>
          <w:lang w:val="en-GB"/>
        </w:rPr>
        <w:t>Section A</w:t>
      </w:r>
    </w:p>
    <w:p w:rsidR="00BF370F" w:rsidRPr="00D504C0" w:rsidRDefault="00BF370F" w:rsidP="00D504C0">
      <w:pPr>
        <w:rPr>
          <w:rFonts w:asciiTheme="minorHAnsi" w:hAnsiTheme="minorHAnsi"/>
          <w:b/>
          <w:sz w:val="20"/>
          <w:szCs w:val="20"/>
        </w:rPr>
      </w:pPr>
    </w:p>
    <w:p w:rsidR="00BF370F" w:rsidRPr="00D504C0" w:rsidRDefault="00BF370F" w:rsidP="00D504C0">
      <w:pPr>
        <w:rPr>
          <w:rFonts w:asciiTheme="minorHAnsi" w:hAnsiTheme="minorHAnsi"/>
          <w:b/>
          <w:sz w:val="20"/>
          <w:lang w:val="en-GB"/>
        </w:rPr>
      </w:pPr>
      <w:r w:rsidRPr="00D504C0">
        <w:rPr>
          <w:rFonts w:asciiTheme="minorHAnsi" w:hAnsiTheme="minorHAnsi"/>
          <w:b/>
          <w:sz w:val="20"/>
          <w:lang w:val="en-GB"/>
        </w:rPr>
        <w:t>General Information</w:t>
      </w:r>
    </w:p>
    <w:p w:rsidR="00BF370F" w:rsidRPr="00BF370F" w:rsidRDefault="00BF370F" w:rsidP="00BF370F">
      <w:pPr>
        <w:rPr>
          <w:rFonts w:asciiTheme="minorHAnsi" w:hAnsiTheme="minorHAnsi"/>
          <w:sz w:val="20"/>
          <w:szCs w:val="20"/>
        </w:rPr>
      </w:pP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_________________________________________________________________________________</w:t>
      </w:r>
    </w:p>
    <w:p w:rsidR="00BF370F" w:rsidRPr="00BF370F" w:rsidRDefault="00BF370F" w:rsidP="00BF370F">
      <w:pPr>
        <w:spacing w:line="360" w:lineRule="auto"/>
        <w:ind w:left="3600"/>
        <w:jc w:val="both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 xml:space="preserve">       Name of Applicant</w:t>
      </w: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Pr="00BF370F" w:rsidRDefault="00BF370F" w:rsidP="00BF370F">
      <w:pPr>
        <w:spacing w:line="360" w:lineRule="auto"/>
        <w:ind w:left="3600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 xml:space="preserve">       Address of Applicant</w:t>
      </w: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Pr="00BF370F" w:rsidRDefault="00BF370F" w:rsidP="00BF370F">
      <w:pPr>
        <w:spacing w:line="360" w:lineRule="auto"/>
        <w:ind w:left="2880" w:firstLine="720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Telephone Number (Applicant)</w:t>
      </w: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_________________________________________________________________________________</w:t>
      </w:r>
    </w:p>
    <w:p w:rsidR="00BF370F" w:rsidRPr="00BF370F" w:rsidRDefault="00BF370F" w:rsidP="00BF370F">
      <w:pPr>
        <w:spacing w:line="360" w:lineRule="auto"/>
        <w:ind w:left="3600" w:firstLine="720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Fax Number</w:t>
      </w:r>
      <w:r w:rsidR="00747E81">
        <w:rPr>
          <w:rFonts w:asciiTheme="minorHAnsi" w:hAnsiTheme="minorHAnsi"/>
          <w:sz w:val="20"/>
          <w:szCs w:val="20"/>
        </w:rPr>
        <w:t xml:space="preserve"> (Applicant)</w:t>
      </w: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Pr="00BF370F" w:rsidRDefault="00BF370F" w:rsidP="00BF370F">
      <w:pPr>
        <w:spacing w:line="360" w:lineRule="auto"/>
        <w:ind w:left="2880" w:firstLine="720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 xml:space="preserve">           E-mail Address</w:t>
      </w:r>
      <w:r w:rsidR="00747E81">
        <w:rPr>
          <w:rFonts w:asciiTheme="minorHAnsi" w:hAnsiTheme="minorHAnsi"/>
          <w:sz w:val="20"/>
          <w:szCs w:val="20"/>
        </w:rPr>
        <w:t xml:space="preserve"> (Applicant) </w:t>
      </w: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Default="00BF370F" w:rsidP="00BF370F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Type of Facility (e.g. Residence/ Zoo/Attraction/Scientific Research Institution)</w:t>
      </w:r>
    </w:p>
    <w:p w:rsidR="00CD1764" w:rsidRPr="00BF370F" w:rsidRDefault="00CD1764" w:rsidP="00BF370F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Pr="00BF370F" w:rsidRDefault="00BF370F" w:rsidP="00BF370F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Name of Owner/Facility/Principle Investigator</w:t>
      </w: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Pr="00BF370F" w:rsidRDefault="00BF370F" w:rsidP="00BF370F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Name and Address of Facility/Research Location</w:t>
      </w:r>
    </w:p>
    <w:p w:rsidR="00BF370F" w:rsidRPr="00BF370F" w:rsidRDefault="00BF370F" w:rsidP="00BF370F">
      <w:pPr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Pr="00BF370F" w:rsidRDefault="00BF370F" w:rsidP="00BF370F">
      <w:pPr>
        <w:spacing w:line="360" w:lineRule="auto"/>
        <w:ind w:left="2880" w:firstLine="720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 xml:space="preserve"> Telephone Number (Facility)</w:t>
      </w:r>
    </w:p>
    <w:p w:rsidR="00413DB4" w:rsidRPr="00413DB4" w:rsidRDefault="00BF370F" w:rsidP="00413DB4">
      <w:pPr>
        <w:pStyle w:val="ListParagraph"/>
        <w:numPr>
          <w:ilvl w:val="0"/>
          <w:numId w:val="17"/>
        </w:numPr>
        <w:tabs>
          <w:tab w:val="left" w:pos="0"/>
        </w:tabs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BF370F" w:rsidRPr="00BF370F" w:rsidRDefault="00BF370F" w:rsidP="00413DB4">
      <w:pPr>
        <w:ind w:left="360"/>
        <w:jc w:val="center"/>
        <w:rPr>
          <w:rFonts w:asciiTheme="minorHAnsi" w:hAnsiTheme="minorHAnsi"/>
          <w:sz w:val="20"/>
          <w:szCs w:val="20"/>
        </w:rPr>
      </w:pPr>
      <w:r w:rsidRPr="00BF370F">
        <w:rPr>
          <w:rFonts w:asciiTheme="minorHAnsi" w:hAnsiTheme="minorHAnsi"/>
          <w:sz w:val="20"/>
          <w:szCs w:val="20"/>
        </w:rPr>
        <w:t>Name and Address of Manager of the Facility</w:t>
      </w:r>
    </w:p>
    <w:p w:rsidR="00BF370F" w:rsidRPr="000A53D1" w:rsidRDefault="00BF370F" w:rsidP="00BF370F">
      <w:pPr>
        <w:jc w:val="center"/>
        <w:rPr>
          <w:rFonts w:ascii="Rockwell" w:hAnsi="Rockwell"/>
        </w:rPr>
      </w:pPr>
    </w:p>
    <w:p w:rsidR="00BF370F" w:rsidRPr="00D504C0" w:rsidRDefault="00413DB4" w:rsidP="00D504C0">
      <w:pPr>
        <w:rPr>
          <w:rFonts w:asciiTheme="minorHAnsi" w:hAnsiTheme="minorHAnsi"/>
          <w:b/>
          <w:sz w:val="20"/>
          <w:lang w:val="en-GB"/>
        </w:rPr>
      </w:pPr>
      <w:r w:rsidRPr="00D504C0">
        <w:rPr>
          <w:rFonts w:asciiTheme="minorHAnsi" w:hAnsiTheme="minorHAnsi"/>
          <w:b/>
          <w:sz w:val="20"/>
          <w:lang w:val="en-GB"/>
        </w:rPr>
        <w:t>S</w:t>
      </w:r>
      <w:r w:rsidR="00BF370F" w:rsidRPr="00D504C0">
        <w:rPr>
          <w:rFonts w:asciiTheme="minorHAnsi" w:hAnsiTheme="minorHAnsi"/>
          <w:b/>
          <w:sz w:val="20"/>
          <w:lang w:val="en-GB"/>
        </w:rPr>
        <w:t>ection B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D504C0" w:rsidRDefault="00BF370F" w:rsidP="00D504C0">
      <w:pPr>
        <w:rPr>
          <w:rFonts w:asciiTheme="minorHAnsi" w:hAnsiTheme="minorHAnsi"/>
          <w:b/>
          <w:sz w:val="20"/>
          <w:lang w:val="en-GB"/>
        </w:rPr>
      </w:pPr>
      <w:r w:rsidRPr="00D504C0">
        <w:rPr>
          <w:rFonts w:asciiTheme="minorHAnsi" w:hAnsiTheme="minorHAnsi"/>
          <w:b/>
          <w:sz w:val="20"/>
          <w:lang w:val="en-GB"/>
        </w:rPr>
        <w:t>Information on the Facility and Animal(s)/Bird(s)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b/>
          <w:sz w:val="20"/>
          <w:szCs w:val="20"/>
        </w:rPr>
        <w:t xml:space="preserve">Facility </w:t>
      </w:r>
      <w:r w:rsidRPr="00413DB4">
        <w:rPr>
          <w:rFonts w:asciiTheme="minorHAnsi" w:hAnsiTheme="minorHAnsi"/>
          <w:sz w:val="20"/>
          <w:szCs w:val="20"/>
        </w:rPr>
        <w:t xml:space="preserve">(Tick as appropriate and </w:t>
      </w:r>
      <w:r w:rsidR="00747E81">
        <w:rPr>
          <w:rFonts w:asciiTheme="minorHAnsi" w:hAnsiTheme="minorHAnsi"/>
          <w:sz w:val="20"/>
          <w:szCs w:val="20"/>
        </w:rPr>
        <w:t>state</w:t>
      </w:r>
      <w:r w:rsidRPr="00413DB4">
        <w:rPr>
          <w:rFonts w:asciiTheme="minorHAnsi" w:hAnsiTheme="minorHAnsi"/>
          <w:sz w:val="20"/>
          <w:szCs w:val="20"/>
        </w:rPr>
        <w:t xml:space="preserve"> the purpose(s) of applying for the exemption)</w:t>
      </w:r>
    </w:p>
    <w:p w:rsidR="00BF370F" w:rsidRPr="00413DB4" w:rsidRDefault="00BF370F" w:rsidP="00BF370F">
      <w:pPr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:rsidR="00BF370F" w:rsidRPr="00413DB4" w:rsidRDefault="00BF370F" w:rsidP="00BF370F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B6496B7" wp14:editId="47849E73">
                <wp:simplePos x="0" y="0"/>
                <wp:positionH relativeFrom="column">
                  <wp:posOffset>1165860</wp:posOffset>
                </wp:positionH>
                <wp:positionV relativeFrom="paragraph">
                  <wp:posOffset>-1905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7CDA" id="Rectangle 17" o:spid="_x0000_s1026" style="position:absolute;margin-left:91.8pt;margin-top:-.1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" o:allowincell="f"/>
            </w:pict>
          </mc:Fallback>
        </mc:AlternateContent>
      </w:r>
      <w:r w:rsidRPr="00413DB4">
        <w:rPr>
          <w:rFonts w:asciiTheme="minorHAnsi" w:hAnsiTheme="minorHAnsi"/>
          <w:sz w:val="20"/>
          <w:szCs w:val="20"/>
        </w:rPr>
        <w:t>Conservation</w:t>
      </w:r>
      <w:r w:rsidRPr="00413DB4">
        <w:rPr>
          <w:rFonts w:asciiTheme="minorHAnsi" w:hAnsiTheme="minorHAnsi"/>
          <w:sz w:val="20"/>
          <w:szCs w:val="20"/>
        </w:rPr>
        <w:tab/>
        <w:t>______________________________</w:t>
      </w:r>
    </w:p>
    <w:p w:rsidR="00BF370F" w:rsidRPr="00413DB4" w:rsidRDefault="00BF370F" w:rsidP="00BF370F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413DB4" w:rsidP="00BF370F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CF6B87C" wp14:editId="45BF7A6B">
                <wp:simplePos x="0" y="0"/>
                <wp:positionH relativeFrom="column">
                  <wp:posOffset>1158240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F1F63" id="Rectangle 16" o:spid="_x0000_s1026" style="position:absolute;margin-left:91.2pt;margin-top:.4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" o:allowincell="f"/>
            </w:pict>
          </mc:Fallback>
        </mc:AlternateContent>
      </w:r>
      <w:r w:rsidR="00BF370F" w:rsidRPr="00413DB4">
        <w:rPr>
          <w:rFonts w:asciiTheme="minorHAnsi" w:hAnsiTheme="minorHAnsi"/>
          <w:sz w:val="20"/>
          <w:szCs w:val="20"/>
        </w:rPr>
        <w:t xml:space="preserve">Scientific </w:t>
      </w:r>
      <w:r w:rsidR="00BF370F" w:rsidRPr="00413DB4">
        <w:rPr>
          <w:rFonts w:asciiTheme="minorHAnsi" w:hAnsiTheme="minorHAnsi"/>
          <w:sz w:val="20"/>
          <w:szCs w:val="20"/>
        </w:rPr>
        <w:tab/>
        <w:t>______________________________</w:t>
      </w:r>
    </w:p>
    <w:p w:rsidR="00BF370F" w:rsidRPr="00413DB4" w:rsidRDefault="00BF370F" w:rsidP="00BF370F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413DB4" w:rsidP="00BF370F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01023E5" wp14:editId="5DC83023">
                <wp:simplePos x="0" y="0"/>
                <wp:positionH relativeFrom="column">
                  <wp:posOffset>1156335</wp:posOffset>
                </wp:positionH>
                <wp:positionV relativeFrom="paragraph">
                  <wp:posOffset>-4445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614D" id="Rectangle 15" o:spid="_x0000_s1026" style="position:absolute;margin-left:91.05pt;margin-top:-.3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" o:allowincell="f"/>
            </w:pict>
          </mc:Fallback>
        </mc:AlternateContent>
      </w:r>
      <w:r w:rsidR="00BF370F" w:rsidRPr="00413DB4">
        <w:rPr>
          <w:rFonts w:asciiTheme="minorHAnsi" w:hAnsiTheme="minorHAnsi"/>
          <w:sz w:val="20"/>
          <w:szCs w:val="20"/>
        </w:rPr>
        <w:t>Historic</w:t>
      </w:r>
      <w:r w:rsidR="00BF370F" w:rsidRPr="00413DB4">
        <w:rPr>
          <w:rFonts w:asciiTheme="minorHAnsi" w:hAnsiTheme="minorHAnsi"/>
          <w:sz w:val="20"/>
          <w:szCs w:val="20"/>
        </w:rPr>
        <w:tab/>
      </w:r>
      <w:r w:rsidR="00BF370F" w:rsidRPr="00413DB4">
        <w:rPr>
          <w:rFonts w:asciiTheme="minorHAnsi" w:hAnsiTheme="minorHAnsi"/>
          <w:sz w:val="20"/>
          <w:szCs w:val="20"/>
        </w:rPr>
        <w:tab/>
        <w:t>______________________________</w:t>
      </w:r>
    </w:p>
    <w:p w:rsidR="00BF370F" w:rsidRPr="00413DB4" w:rsidRDefault="00BF370F" w:rsidP="00BF370F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b/>
          <w:sz w:val="20"/>
          <w:szCs w:val="20"/>
        </w:rPr>
        <w:t xml:space="preserve"> Animal/Bird for which exemption is being applied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890"/>
        <w:gridCol w:w="720"/>
        <w:gridCol w:w="720"/>
        <w:gridCol w:w="1440"/>
        <w:gridCol w:w="900"/>
        <w:gridCol w:w="1080"/>
        <w:gridCol w:w="1080"/>
      </w:tblGrid>
      <w:tr w:rsidR="00BF370F" w:rsidRPr="00413DB4" w:rsidTr="00413DB4">
        <w:trPr>
          <w:cantSplit/>
          <w:trHeight w:val="323"/>
        </w:trPr>
        <w:tc>
          <w:tcPr>
            <w:tcW w:w="3600" w:type="dxa"/>
            <w:gridSpan w:val="2"/>
          </w:tcPr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SPECIES OF ANIMAL/BIRD</w:t>
            </w:r>
          </w:p>
        </w:tc>
        <w:tc>
          <w:tcPr>
            <w:tcW w:w="1440" w:type="dxa"/>
            <w:gridSpan w:val="2"/>
          </w:tcPr>
          <w:p w:rsidR="00BF370F" w:rsidRPr="00413DB4" w:rsidRDefault="00BF370F" w:rsidP="00BF37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SPECIES ALIVE</w:t>
            </w:r>
          </w:p>
        </w:tc>
        <w:tc>
          <w:tcPr>
            <w:tcW w:w="1440" w:type="dxa"/>
            <w:vMerge w:val="restart"/>
          </w:tcPr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NAME OF PARTS (DEAD)</w:t>
            </w:r>
          </w:p>
        </w:tc>
        <w:tc>
          <w:tcPr>
            <w:tcW w:w="900" w:type="dxa"/>
            <w:vMerge w:val="restart"/>
          </w:tcPr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SIZE</w:t>
            </w:r>
          </w:p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(m)</w:t>
            </w:r>
          </w:p>
        </w:tc>
        <w:tc>
          <w:tcPr>
            <w:tcW w:w="1080" w:type="dxa"/>
            <w:vMerge w:val="restart"/>
          </w:tcPr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WEIGHT</w:t>
            </w:r>
          </w:p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(kg/</w:t>
            </w:r>
          </w:p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grams)</w:t>
            </w:r>
          </w:p>
        </w:tc>
        <w:tc>
          <w:tcPr>
            <w:tcW w:w="1080" w:type="dxa"/>
            <w:vMerge w:val="restart"/>
          </w:tcPr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VOL, (ml of water sample with parts)</w:t>
            </w:r>
          </w:p>
        </w:tc>
      </w:tr>
      <w:tr w:rsidR="00BF370F" w:rsidRPr="00413DB4" w:rsidTr="00413DB4">
        <w:trPr>
          <w:cantSplit/>
        </w:trPr>
        <w:tc>
          <w:tcPr>
            <w:tcW w:w="1710" w:type="dxa"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COMMON NAME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SCIENTIFIC NAME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SEX</w:t>
            </w: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171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rPr>
          <w:trHeight w:val="350"/>
        </w:trPr>
        <w:tc>
          <w:tcPr>
            <w:tcW w:w="171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171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171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171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171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171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2.1</w:t>
      </w:r>
      <w:r w:rsidRPr="00413DB4">
        <w:rPr>
          <w:rFonts w:asciiTheme="minorHAnsi" w:hAnsiTheme="minorHAnsi"/>
          <w:sz w:val="20"/>
          <w:szCs w:val="20"/>
        </w:rPr>
        <w:tab/>
        <w:t>Description of animals/birds (indicate any distinguishing features).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  <w:t>________________________________________________________________________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</w:r>
    </w:p>
    <w:p w:rsidR="00BF370F" w:rsidRPr="00413DB4" w:rsidRDefault="00BF370F" w:rsidP="00BF370F">
      <w:pPr>
        <w:numPr>
          <w:ilvl w:val="1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Quantity &amp; Weight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070"/>
        <w:gridCol w:w="1800"/>
      </w:tblGrid>
      <w:tr w:rsidR="00BF370F" w:rsidRPr="00413DB4" w:rsidTr="00413DB4">
        <w:tc>
          <w:tcPr>
            <w:tcW w:w="5670" w:type="dxa"/>
            <w:tcBorders>
              <w:bottom w:val="double" w:sz="4" w:space="0" w:color="auto"/>
            </w:tcBorders>
          </w:tcPr>
          <w:p w:rsidR="00BF370F" w:rsidRPr="00413DB4" w:rsidRDefault="00BF370F" w:rsidP="00D504C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370F" w:rsidRPr="00413DB4" w:rsidRDefault="00BF370F" w:rsidP="00D504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SPECIES AND PARTS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:rsidR="00BF370F" w:rsidRPr="00413DB4" w:rsidRDefault="00BF370F" w:rsidP="00D504C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370F" w:rsidRPr="00413DB4" w:rsidRDefault="00BF370F" w:rsidP="00D504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13DB4">
              <w:rPr>
                <w:rFonts w:asciiTheme="minorHAnsi" w:hAnsiTheme="minorHAnsi"/>
                <w:b/>
                <w:sz w:val="20"/>
                <w:szCs w:val="20"/>
              </w:rPr>
              <w:t>TOTAL NO.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BF370F" w:rsidRPr="00D504C0" w:rsidRDefault="00BF370F" w:rsidP="00D504C0">
            <w:pPr>
              <w:rPr>
                <w:rFonts w:asciiTheme="minorHAnsi" w:hAnsiTheme="minorHAnsi"/>
                <w:b/>
                <w:sz w:val="20"/>
                <w:lang w:val="en-GB"/>
              </w:rPr>
            </w:pPr>
            <w:r w:rsidRPr="00D504C0">
              <w:rPr>
                <w:rFonts w:asciiTheme="minorHAnsi" w:hAnsiTheme="minorHAnsi"/>
                <w:b/>
                <w:sz w:val="20"/>
                <w:lang w:val="en-GB"/>
              </w:rPr>
              <w:t>TOTAL WEIGHT (kg/grams)</w:t>
            </w:r>
          </w:p>
        </w:tc>
      </w:tr>
      <w:tr w:rsidR="00BF370F" w:rsidRPr="00413DB4" w:rsidTr="00413DB4">
        <w:tc>
          <w:tcPr>
            <w:tcW w:w="5670" w:type="dxa"/>
            <w:tcBorders>
              <w:top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56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56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56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56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56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70F" w:rsidRPr="00413DB4" w:rsidTr="00413DB4">
        <w:tc>
          <w:tcPr>
            <w:tcW w:w="56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370F" w:rsidRPr="00413DB4" w:rsidRDefault="00BF370F" w:rsidP="00BF37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numPr>
          <w:ilvl w:val="1"/>
          <w:numId w:val="1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State when and how the protected animals/birds were acquired or came into your possession?</w:t>
      </w:r>
    </w:p>
    <w:p w:rsidR="00BF370F" w:rsidRPr="00413DB4" w:rsidRDefault="00BF370F" w:rsidP="00BF370F">
      <w:pPr>
        <w:spacing w:line="36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</w:t>
      </w:r>
    </w:p>
    <w:p w:rsidR="00BF370F" w:rsidRPr="00413DB4" w:rsidRDefault="00BF370F" w:rsidP="00BF370F">
      <w:pPr>
        <w:spacing w:line="36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numPr>
          <w:ilvl w:val="1"/>
          <w:numId w:val="1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If alive, what is the present health of the animal(s)/bird(s) (attach veterinary report).</w:t>
      </w:r>
    </w:p>
    <w:p w:rsidR="00BF370F" w:rsidRPr="00413DB4" w:rsidRDefault="00BF370F" w:rsidP="00BF370F">
      <w:pPr>
        <w:spacing w:line="36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</w:t>
      </w:r>
      <w:r w:rsidR="00CD1764">
        <w:rPr>
          <w:rFonts w:asciiTheme="minorHAnsi" w:hAnsiTheme="minorHAnsi"/>
          <w:sz w:val="20"/>
          <w:szCs w:val="20"/>
        </w:rPr>
        <w:t>_______________</w:t>
      </w:r>
    </w:p>
    <w:p w:rsidR="00CD1764" w:rsidRDefault="00BF370F" w:rsidP="00CD1764">
      <w:pPr>
        <w:pStyle w:val="BodyTextIndent"/>
        <w:ind w:firstLine="360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____________________________________________________________________________________________</w:t>
      </w:r>
    </w:p>
    <w:p w:rsidR="00CD1764" w:rsidRDefault="00BF370F" w:rsidP="00CD1764">
      <w:pPr>
        <w:pStyle w:val="BodyTextIndent"/>
        <w:ind w:firstLine="360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____________________________________________________________________________________________</w:t>
      </w:r>
    </w:p>
    <w:p w:rsidR="00CD1764" w:rsidRDefault="00BF370F" w:rsidP="00CD1764">
      <w:pPr>
        <w:pStyle w:val="BodyTextIndent"/>
        <w:ind w:firstLine="360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____________________________________________________________________________________________</w:t>
      </w:r>
    </w:p>
    <w:p w:rsidR="00BF370F" w:rsidRPr="00413DB4" w:rsidRDefault="00BF370F" w:rsidP="00CD1764">
      <w:pPr>
        <w:pStyle w:val="BodyTextIndent"/>
        <w:ind w:firstLine="360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____________________________________________________________________________</w:t>
      </w:r>
      <w:r w:rsidR="00CD1764">
        <w:rPr>
          <w:rFonts w:asciiTheme="minorHAnsi" w:hAnsiTheme="minorHAnsi"/>
          <w:sz w:val="20"/>
          <w:szCs w:val="20"/>
        </w:rPr>
        <w:t>________________</w:t>
      </w:r>
    </w:p>
    <w:p w:rsidR="00BF370F" w:rsidRPr="00413DB4" w:rsidRDefault="00BF370F" w:rsidP="00BF370F">
      <w:pPr>
        <w:pStyle w:val="Heading1"/>
        <w:jc w:val="both"/>
        <w:rPr>
          <w:rFonts w:asciiTheme="minorHAnsi" w:hAnsiTheme="minorHAnsi"/>
          <w:sz w:val="20"/>
        </w:rPr>
        <w:sectPr w:rsidR="00BF370F" w:rsidRPr="00413DB4" w:rsidSect="00413DB4">
          <w:footerReference w:type="even" r:id="rId13"/>
          <w:footerReference w:type="default" r:id="rId14"/>
          <w:type w:val="continuous"/>
          <w:pgSz w:w="12240" w:h="15840" w:code="1"/>
          <w:pgMar w:top="1440" w:right="1152" w:bottom="1440" w:left="1152" w:header="720" w:footer="720" w:gutter="0"/>
          <w:cols w:space="720"/>
          <w:titlePg/>
        </w:sectPr>
      </w:pPr>
    </w:p>
    <w:p w:rsidR="00BF370F" w:rsidRPr="00D504C0" w:rsidRDefault="00BF370F" w:rsidP="00D504C0">
      <w:pPr>
        <w:rPr>
          <w:rFonts w:asciiTheme="minorHAnsi" w:hAnsiTheme="minorHAnsi"/>
          <w:b/>
          <w:sz w:val="20"/>
        </w:rPr>
      </w:pPr>
      <w:r w:rsidRPr="00D504C0">
        <w:rPr>
          <w:rFonts w:asciiTheme="minorHAnsi" w:hAnsiTheme="minorHAnsi"/>
          <w:b/>
          <w:sz w:val="20"/>
        </w:rPr>
        <w:t>SECTION C</w:t>
      </w:r>
    </w:p>
    <w:p w:rsidR="00BF370F" w:rsidRPr="00D504C0" w:rsidRDefault="00BF370F" w:rsidP="00D504C0">
      <w:pPr>
        <w:rPr>
          <w:rFonts w:asciiTheme="minorHAnsi" w:hAnsiTheme="minorHAnsi"/>
          <w:b/>
          <w:sz w:val="20"/>
          <w:szCs w:val="20"/>
        </w:rPr>
      </w:pPr>
    </w:p>
    <w:p w:rsidR="00BF370F" w:rsidRPr="00D504C0" w:rsidRDefault="00BF370F" w:rsidP="00D504C0">
      <w:pPr>
        <w:rPr>
          <w:rFonts w:asciiTheme="minorHAnsi" w:hAnsiTheme="minorHAnsi"/>
          <w:b/>
          <w:sz w:val="20"/>
        </w:rPr>
      </w:pPr>
      <w:r w:rsidRPr="00D504C0">
        <w:rPr>
          <w:rFonts w:asciiTheme="minorHAnsi" w:hAnsiTheme="minorHAnsi"/>
          <w:b/>
          <w:sz w:val="20"/>
        </w:rPr>
        <w:t>Statement by Applicant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I hereby certify that the information contained in this application is true and complete to the best of my knowledge and belief.  I understand that any misrepresentation may lead to the discontinuation of the processing of the application and the revocation of certification granted. I understand that the certification if granted may be suspended or revoked for breach of any of the conditions stipulated therein.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b/>
          <w:sz w:val="20"/>
          <w:szCs w:val="20"/>
        </w:rPr>
        <w:t>Signature of Applicant:</w:t>
      </w:r>
      <w:r w:rsidRPr="00413DB4">
        <w:rPr>
          <w:rFonts w:asciiTheme="minorHAnsi" w:hAnsiTheme="minorHAnsi"/>
          <w:sz w:val="20"/>
          <w:szCs w:val="20"/>
        </w:rPr>
        <w:t xml:space="preserve"> ____________________________________________________________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b/>
          <w:sz w:val="20"/>
          <w:szCs w:val="20"/>
        </w:rPr>
        <w:t>Date</w:t>
      </w:r>
      <w:r w:rsidRPr="00413DB4">
        <w:rPr>
          <w:rFonts w:asciiTheme="minorHAnsi" w:hAnsiTheme="minorHAnsi"/>
          <w:sz w:val="20"/>
          <w:szCs w:val="20"/>
        </w:rPr>
        <w:t>______________</w:t>
      </w:r>
      <w:r w:rsidRPr="00413DB4">
        <w:rPr>
          <w:rFonts w:asciiTheme="minorHAnsi" w:hAnsiTheme="minorHAnsi"/>
          <w:b/>
          <w:sz w:val="20"/>
          <w:szCs w:val="20"/>
        </w:rPr>
        <w:t>day of</w:t>
      </w:r>
      <w:r w:rsidRPr="00413DB4">
        <w:rPr>
          <w:rFonts w:asciiTheme="minorHAnsi" w:hAnsiTheme="minorHAnsi"/>
          <w:sz w:val="20"/>
          <w:szCs w:val="20"/>
        </w:rPr>
        <w:t>____________________</w:t>
      </w:r>
      <w:r w:rsidRPr="00413DB4">
        <w:rPr>
          <w:rFonts w:asciiTheme="minorHAnsi" w:hAnsiTheme="minorHAnsi"/>
          <w:b/>
          <w:sz w:val="20"/>
          <w:szCs w:val="20"/>
        </w:rPr>
        <w:t>20_</w:t>
      </w:r>
    </w:p>
    <w:p w:rsidR="00BF370F" w:rsidRPr="00413DB4" w:rsidRDefault="00BF370F" w:rsidP="00BF370F">
      <w:pPr>
        <w:pStyle w:val="Heading1"/>
        <w:jc w:val="both"/>
        <w:rPr>
          <w:rFonts w:asciiTheme="minorHAnsi" w:hAnsiTheme="minorHAnsi"/>
          <w:sz w:val="20"/>
        </w:rPr>
      </w:pPr>
    </w:p>
    <w:p w:rsidR="00BF370F" w:rsidRPr="00413DB4" w:rsidRDefault="00BF370F" w:rsidP="00BF370F">
      <w:pPr>
        <w:pStyle w:val="Heading1"/>
        <w:jc w:val="both"/>
        <w:rPr>
          <w:rFonts w:asciiTheme="minorHAnsi" w:hAnsiTheme="minorHAnsi"/>
          <w:sz w:val="20"/>
        </w:rPr>
      </w:pPr>
    </w:p>
    <w:p w:rsidR="00BF370F" w:rsidRPr="00413DB4" w:rsidRDefault="00BF370F" w:rsidP="00BF370F">
      <w:pPr>
        <w:pStyle w:val="Heading1"/>
        <w:jc w:val="both"/>
        <w:rPr>
          <w:rFonts w:asciiTheme="minorHAnsi" w:hAnsiTheme="minorHAnsi"/>
          <w:sz w:val="20"/>
        </w:rPr>
      </w:pPr>
    </w:p>
    <w:p w:rsidR="00BF370F" w:rsidRPr="00D504C0" w:rsidRDefault="00BF370F" w:rsidP="00D504C0">
      <w:pPr>
        <w:rPr>
          <w:rFonts w:asciiTheme="minorHAnsi" w:hAnsiTheme="minorHAnsi"/>
          <w:b/>
          <w:sz w:val="20"/>
        </w:rPr>
      </w:pPr>
      <w:r w:rsidRPr="00D504C0">
        <w:rPr>
          <w:rFonts w:asciiTheme="minorHAnsi" w:hAnsiTheme="minorHAnsi"/>
          <w:b/>
          <w:sz w:val="20"/>
        </w:rPr>
        <w:t>FOR OFFICIAL USE ONLY</w:t>
      </w: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</w:p>
    <w:p w:rsidR="0004484F" w:rsidRDefault="00BF370F" w:rsidP="00D504C0">
      <w:pPr>
        <w:rPr>
          <w:rFonts w:asciiTheme="minorHAnsi" w:hAnsiTheme="minorHAnsi"/>
          <w:b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Date application received:</w:t>
      </w:r>
      <w:r w:rsidRPr="00413DB4">
        <w:rPr>
          <w:rFonts w:asciiTheme="minorHAnsi" w:hAnsiTheme="minorHAnsi"/>
          <w:b/>
          <w:sz w:val="20"/>
          <w:szCs w:val="20"/>
        </w:rPr>
        <w:t xml:space="preserve"> ____________________</w:t>
      </w:r>
      <w:r w:rsidR="0004484F">
        <w:rPr>
          <w:rFonts w:asciiTheme="minorHAnsi" w:hAnsiTheme="minorHAnsi"/>
          <w:b/>
          <w:sz w:val="20"/>
          <w:szCs w:val="20"/>
        </w:rPr>
        <w:t xml:space="preserve">    </w:t>
      </w:r>
    </w:p>
    <w:p w:rsidR="0004484F" w:rsidRDefault="0004484F" w:rsidP="00D504C0">
      <w:pPr>
        <w:rPr>
          <w:rFonts w:asciiTheme="minorHAnsi" w:hAnsiTheme="minorHAnsi"/>
          <w:b/>
          <w:sz w:val="20"/>
          <w:szCs w:val="20"/>
        </w:rPr>
      </w:pPr>
    </w:p>
    <w:p w:rsidR="00BF370F" w:rsidRPr="00413DB4" w:rsidRDefault="0004484F" w:rsidP="00D504C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NEPA’s Receipt #-------------------------- 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Date of Inspection:</w:t>
      </w:r>
      <w:r w:rsidRPr="00413DB4">
        <w:rPr>
          <w:rFonts w:asciiTheme="minorHAnsi" w:hAnsiTheme="minorHAnsi"/>
          <w:sz w:val="20"/>
          <w:szCs w:val="20"/>
        </w:rPr>
        <w:tab/>
        <w:t>____________________________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 xml:space="preserve">Name </w:t>
      </w:r>
      <w:r w:rsidR="00691DDC" w:rsidRPr="00413DB4">
        <w:rPr>
          <w:rFonts w:asciiTheme="minorHAnsi" w:hAnsiTheme="minorHAnsi"/>
          <w:sz w:val="20"/>
          <w:szCs w:val="20"/>
        </w:rPr>
        <w:t xml:space="preserve">of </w:t>
      </w:r>
      <w:r w:rsidR="00691DDC">
        <w:rPr>
          <w:rFonts w:asciiTheme="minorHAnsi" w:hAnsiTheme="minorHAnsi"/>
          <w:sz w:val="20"/>
          <w:szCs w:val="20"/>
        </w:rPr>
        <w:t>Inspecting</w:t>
      </w:r>
      <w:r w:rsidR="0004484F">
        <w:rPr>
          <w:rFonts w:asciiTheme="minorHAnsi" w:hAnsiTheme="minorHAnsi"/>
          <w:sz w:val="20"/>
          <w:szCs w:val="20"/>
        </w:rPr>
        <w:t xml:space="preserve"> officer </w:t>
      </w:r>
      <w:r w:rsidRPr="00413DB4">
        <w:rPr>
          <w:rFonts w:asciiTheme="minorHAnsi" w:hAnsiTheme="minorHAnsi"/>
          <w:sz w:val="20"/>
          <w:szCs w:val="20"/>
        </w:rPr>
        <w:t>:</w:t>
      </w:r>
      <w:r w:rsidRPr="00413DB4">
        <w:rPr>
          <w:rFonts w:asciiTheme="minorHAnsi" w:hAnsiTheme="minorHAnsi"/>
          <w:sz w:val="20"/>
          <w:szCs w:val="20"/>
        </w:rPr>
        <w:tab/>
        <w:t>____________________________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Date submitted to Internal Review Committee:_______________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Date submitted to Technical Review Committee:_____________</w: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Date submitted to NRCA:_________________</w:t>
      </w:r>
    </w:p>
    <w:p w:rsidR="00BF370F" w:rsidRPr="00413DB4" w:rsidRDefault="0004484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4F4DE" wp14:editId="1712B095">
                <wp:simplePos x="0" y="0"/>
                <wp:positionH relativeFrom="column">
                  <wp:posOffset>1670050</wp:posOffset>
                </wp:positionH>
                <wp:positionV relativeFrom="paragraph">
                  <wp:posOffset>152400</wp:posOffset>
                </wp:positionV>
                <wp:extent cx="153670" cy="205740"/>
                <wp:effectExtent l="12700" t="12065" r="5080" b="1079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0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3A798" id="Rounded Rectangle 13" o:spid="_x0000_s1026" style="position:absolute;margin-left:131.5pt;margin-top:12pt;width:12.1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"/>
            </w:pict>
          </mc:Fallback>
        </mc:AlternateContent>
      </w:r>
      <w:r w:rsidR="00BF370F" w:rsidRPr="00413DB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D05FE" wp14:editId="65ABAE26">
                <wp:simplePos x="0" y="0"/>
                <wp:positionH relativeFrom="column">
                  <wp:posOffset>3759835</wp:posOffset>
                </wp:positionH>
                <wp:positionV relativeFrom="paragraph">
                  <wp:posOffset>104140</wp:posOffset>
                </wp:positionV>
                <wp:extent cx="153670" cy="205740"/>
                <wp:effectExtent l="6985" t="11430" r="10795" b="1143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0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4BC8F" id="Rounded Rectangle 14" o:spid="_x0000_s1026" style="position:absolute;margin-left:296.05pt;margin-top:8.2pt;width:12.1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"/>
            </w:pict>
          </mc:Fallback>
        </mc:AlternateContent>
      </w:r>
    </w:p>
    <w:p w:rsidR="00BF370F" w:rsidRPr="00413DB4" w:rsidRDefault="00BF370F" w:rsidP="00BF370F">
      <w:pPr>
        <w:jc w:val="both"/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ab/>
      </w:r>
      <w:r w:rsidRPr="00413DB4">
        <w:rPr>
          <w:rFonts w:asciiTheme="minorHAnsi" w:hAnsiTheme="minorHAnsi"/>
          <w:sz w:val="20"/>
          <w:szCs w:val="20"/>
        </w:rPr>
        <w:tab/>
      </w:r>
      <w:r w:rsidRPr="00413DB4">
        <w:rPr>
          <w:rFonts w:asciiTheme="minorHAnsi" w:hAnsiTheme="minorHAnsi"/>
          <w:sz w:val="20"/>
          <w:szCs w:val="20"/>
        </w:rPr>
        <w:tab/>
      </w:r>
      <w:r w:rsidRPr="00413DB4">
        <w:rPr>
          <w:rFonts w:asciiTheme="minorHAnsi" w:hAnsiTheme="minorHAnsi"/>
          <w:sz w:val="20"/>
          <w:szCs w:val="20"/>
        </w:rPr>
        <w:tab/>
        <w:t xml:space="preserve">      Approved</w:t>
      </w:r>
      <w:r w:rsidRPr="00413DB4">
        <w:rPr>
          <w:rFonts w:asciiTheme="minorHAnsi" w:hAnsiTheme="minorHAnsi"/>
          <w:sz w:val="20"/>
          <w:szCs w:val="20"/>
        </w:rPr>
        <w:tab/>
      </w:r>
      <w:r w:rsidRPr="00413DB4">
        <w:rPr>
          <w:rFonts w:asciiTheme="minorHAnsi" w:hAnsiTheme="minorHAnsi"/>
          <w:sz w:val="20"/>
          <w:szCs w:val="20"/>
        </w:rPr>
        <w:tab/>
        <w:t xml:space="preserve"> Denied</w:t>
      </w:r>
    </w:p>
    <w:p w:rsidR="00BF370F" w:rsidRPr="00413DB4" w:rsidRDefault="00BF370F" w:rsidP="00BF370F">
      <w:pPr>
        <w:pStyle w:val="Heading1"/>
        <w:jc w:val="both"/>
        <w:rPr>
          <w:rFonts w:asciiTheme="minorHAnsi" w:hAnsiTheme="minorHAnsi"/>
          <w:b w:val="0"/>
          <w:sz w:val="20"/>
        </w:rPr>
      </w:pPr>
    </w:p>
    <w:p w:rsidR="00BF370F" w:rsidRPr="00D504C0" w:rsidRDefault="00BF370F" w:rsidP="00D504C0">
      <w:pPr>
        <w:rPr>
          <w:rFonts w:asciiTheme="minorHAnsi" w:hAnsiTheme="minorHAnsi"/>
          <w:sz w:val="20"/>
        </w:rPr>
      </w:pPr>
      <w:r w:rsidRPr="00D504C0">
        <w:rPr>
          <w:rFonts w:asciiTheme="minorHAnsi" w:hAnsiTheme="minorHAnsi"/>
          <w:sz w:val="20"/>
        </w:rPr>
        <w:t>All information requested is completed and attached.</w:t>
      </w:r>
      <w:r w:rsidRPr="00D504C0">
        <w:rPr>
          <w:rFonts w:asciiTheme="minorHAnsi" w:hAnsiTheme="minorHAnsi"/>
          <w:sz w:val="20"/>
        </w:rPr>
        <w:tab/>
        <w:t>Yes______</w:t>
      </w:r>
      <w:r w:rsidRPr="00D504C0">
        <w:rPr>
          <w:rFonts w:asciiTheme="minorHAnsi" w:hAnsiTheme="minorHAnsi"/>
          <w:sz w:val="20"/>
        </w:rPr>
        <w:tab/>
        <w:t>No_____</w:t>
      </w: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Submitted to the Minister on the ________day of ____________20__</w:t>
      </w: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413DB4" w:rsidRDefault="0004484F" w:rsidP="00D504C0">
      <w:pPr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 xml:space="preserve">Exemption </w:t>
      </w:r>
      <w:r>
        <w:rPr>
          <w:rFonts w:asciiTheme="minorHAnsi" w:hAnsiTheme="minorHAnsi"/>
          <w:sz w:val="20"/>
          <w:szCs w:val="20"/>
        </w:rPr>
        <w:t>Certificate granted</w:t>
      </w:r>
      <w:r w:rsidR="00BF370F" w:rsidRPr="00413DB4">
        <w:rPr>
          <w:rFonts w:asciiTheme="minorHAnsi" w:hAnsiTheme="minorHAnsi"/>
          <w:sz w:val="20"/>
          <w:szCs w:val="20"/>
        </w:rPr>
        <w:t xml:space="preserve"> on________day of___________20__</w:t>
      </w: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413DB4" w:rsidRDefault="00691DDC" w:rsidP="00D504C0">
      <w:pPr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 xml:space="preserve">Exemption </w:t>
      </w:r>
      <w:r>
        <w:rPr>
          <w:rFonts w:asciiTheme="minorHAnsi" w:hAnsiTheme="minorHAnsi"/>
          <w:sz w:val="20"/>
          <w:szCs w:val="20"/>
        </w:rPr>
        <w:t>Certificate</w:t>
      </w:r>
      <w:r w:rsidR="0004484F">
        <w:rPr>
          <w:rFonts w:asciiTheme="minorHAnsi" w:hAnsiTheme="minorHAnsi"/>
          <w:sz w:val="20"/>
          <w:szCs w:val="20"/>
        </w:rPr>
        <w:t xml:space="preserve"> </w:t>
      </w:r>
      <w:r w:rsidR="00BF370F" w:rsidRPr="00413DB4">
        <w:rPr>
          <w:rFonts w:asciiTheme="minorHAnsi" w:hAnsiTheme="minorHAnsi"/>
          <w:sz w:val="20"/>
          <w:szCs w:val="20"/>
        </w:rPr>
        <w:t>Number_____________________</w:t>
      </w:r>
      <w:r w:rsidR="0004484F">
        <w:rPr>
          <w:rFonts w:asciiTheme="minorHAnsi" w:hAnsiTheme="minorHAnsi"/>
          <w:sz w:val="20"/>
          <w:szCs w:val="20"/>
        </w:rPr>
        <w:t xml:space="preserve">  Date Exemption Certificate Issued_____________</w:t>
      </w: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</w:p>
    <w:p w:rsidR="00BF370F" w:rsidRPr="00413DB4" w:rsidRDefault="00BF370F" w:rsidP="00D504C0">
      <w:pPr>
        <w:rPr>
          <w:rFonts w:asciiTheme="minorHAnsi" w:hAnsiTheme="minorHAnsi"/>
          <w:sz w:val="20"/>
          <w:szCs w:val="20"/>
        </w:rPr>
      </w:pPr>
      <w:r w:rsidRPr="00413DB4">
        <w:rPr>
          <w:rFonts w:asciiTheme="minorHAnsi" w:hAnsiTheme="minorHAnsi"/>
          <w:sz w:val="20"/>
          <w:szCs w:val="20"/>
        </w:rPr>
        <w:t>Expiry Date:______________________</w:t>
      </w:r>
    </w:p>
    <w:p w:rsidR="00BF370F" w:rsidRDefault="00BF370F" w:rsidP="00D504C0"/>
    <w:p w:rsidR="00BF370F" w:rsidRPr="00BF370F" w:rsidRDefault="00BF370F" w:rsidP="00BF370F"/>
    <w:p w:rsidR="00413DB4" w:rsidRDefault="00413DB4">
      <w:pPr>
        <w:spacing w:after="160" w:line="259" w:lineRule="auto"/>
      </w:pPr>
      <w:r>
        <w:br w:type="page"/>
      </w:r>
    </w:p>
    <w:p w:rsidR="00937A0C" w:rsidRPr="00D504C0" w:rsidRDefault="00937A0C" w:rsidP="00D504C0">
      <w:pPr>
        <w:jc w:val="center"/>
        <w:rPr>
          <w:b/>
          <w:sz w:val="40"/>
          <w:szCs w:val="40"/>
        </w:rPr>
      </w:pPr>
      <w:r w:rsidRPr="00D504C0">
        <w:rPr>
          <w:b/>
          <w:sz w:val="40"/>
          <w:szCs w:val="40"/>
        </w:rPr>
        <w:t>Protected Animals</w:t>
      </w:r>
    </w:p>
    <w:p w:rsidR="00937A0C" w:rsidRDefault="00937A0C" w:rsidP="00937A0C">
      <w:pPr>
        <w:tabs>
          <w:tab w:val="left" w:pos="870"/>
        </w:tabs>
        <w:rPr>
          <w:b/>
          <w:bCs/>
          <w:sz w:val="40"/>
          <w:szCs w:val="40"/>
        </w:rPr>
      </w:pPr>
    </w:p>
    <w:p w:rsidR="00937A0C" w:rsidRDefault="00937A0C" w:rsidP="00937A0C">
      <w:pPr>
        <w:tabs>
          <w:tab w:val="left" w:pos="870"/>
        </w:tabs>
        <w:rPr>
          <w:b/>
          <w:bCs/>
          <w:u w:val="single"/>
        </w:rPr>
      </w:pPr>
      <w:r>
        <w:rPr>
          <w:b/>
          <w:bCs/>
          <w:u w:val="single"/>
        </w:rPr>
        <w:t>Common Names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Scientific Names</w:t>
      </w:r>
    </w:p>
    <w:p w:rsidR="00937A0C" w:rsidRDefault="00937A0C" w:rsidP="00937A0C">
      <w:pPr>
        <w:tabs>
          <w:tab w:val="left" w:pos="870"/>
        </w:tabs>
        <w:rPr>
          <w:bCs/>
        </w:rPr>
      </w:pPr>
    </w:p>
    <w:p w:rsidR="00C33845" w:rsidRPr="00C33845" w:rsidRDefault="00C33845" w:rsidP="00D504C0">
      <w:pPr>
        <w:spacing w:line="360" w:lineRule="auto"/>
        <w:rPr>
          <w:bCs/>
          <w:i/>
        </w:rPr>
      </w:pPr>
      <w:r>
        <w:rPr>
          <w:bCs/>
        </w:rPr>
        <w:t>Caribbean Monk Seal (Pedro Seal)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Monachus tropicalis</w:t>
      </w:r>
    </w:p>
    <w:p w:rsid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Baird’s beaked Whale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Berardius bairdii</w:t>
      </w:r>
    </w:p>
    <w:p w:rsid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Humpback Whale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Megaptera novaeangliae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Short-finned pilot Whale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Globicephala macrorhynchus</w:t>
      </w:r>
    </w:p>
    <w:p w:rsidR="00C33845" w:rsidRPr="00D504C0" w:rsidRDefault="00C33845" w:rsidP="00C33845">
      <w:pPr>
        <w:spacing w:line="360" w:lineRule="auto"/>
      </w:pPr>
      <w:r w:rsidRPr="00D504C0">
        <w:t>Sperm Whale</w:t>
      </w:r>
      <w:r w:rsidRPr="00D504C0">
        <w:tab/>
      </w:r>
      <w:r w:rsidRPr="00D504C0">
        <w:tab/>
      </w:r>
      <w:r w:rsidRPr="00D504C0">
        <w:tab/>
      </w:r>
      <w:r w:rsidRPr="00D504C0">
        <w:tab/>
      </w:r>
      <w:r w:rsidRPr="00D504C0">
        <w:tab/>
      </w:r>
      <w:r>
        <w:tab/>
      </w:r>
      <w:r w:rsidRPr="00D504C0">
        <w:rPr>
          <w:i/>
        </w:rPr>
        <w:t>Physeter macrocephalus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Bottlenose Dolphin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33845">
        <w:rPr>
          <w:bCs/>
        </w:rPr>
        <w:tab/>
      </w:r>
      <w:r>
        <w:rPr>
          <w:bCs/>
          <w:i/>
        </w:rPr>
        <w:t>Tursiops truncatus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Pantropical spotted Dolphin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Stenella attenuata</w:t>
      </w:r>
    </w:p>
    <w:p w:rsidR="00C33845" w:rsidRDefault="00C33845" w:rsidP="00937A0C">
      <w:pPr>
        <w:spacing w:line="360" w:lineRule="auto"/>
        <w:rPr>
          <w:bCs/>
          <w:i/>
        </w:rPr>
      </w:pPr>
      <w:r>
        <w:rPr>
          <w:bCs/>
        </w:rPr>
        <w:t>Jamaican Flower Bat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phyllonycteris aphylla</w:t>
      </w:r>
    </w:p>
    <w:p w:rsidR="00C33845" w:rsidRPr="00C33845" w:rsidRDefault="00C33845" w:rsidP="00937A0C">
      <w:pPr>
        <w:spacing w:line="360" w:lineRule="auto"/>
        <w:rPr>
          <w:bCs/>
          <w:i/>
        </w:rPr>
      </w:pPr>
      <w:r>
        <w:rPr>
          <w:bCs/>
        </w:rPr>
        <w:t>Jamaican Red Bat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Lasiurus degelidus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West Indian Manatee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Trichechus manatus manatus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Jamaican Hutia (Coney)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Geocapromys brownii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 xml:space="preserve">American Crocodile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Crocodylus acutus</w:t>
      </w:r>
    </w:p>
    <w:p w:rsid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Atlantic Kemps Ridley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Lepidochelys kempii</w:t>
      </w:r>
    </w:p>
    <w:p w:rsid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Green Turtle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 xml:space="preserve">Chelonia mydas </w:t>
      </w:r>
    </w:p>
    <w:p w:rsid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Hawksbill Turtle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Eretmochleys imbricata</w:t>
      </w:r>
    </w:p>
    <w:p w:rsid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Loggerhead Turtle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Caretta caretta</w:t>
      </w:r>
    </w:p>
    <w:p w:rsid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Leatherback turtle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Dermochelys coriacea</w:t>
      </w:r>
    </w:p>
    <w:p w:rsidR="00C33845" w:rsidRPr="00C33845" w:rsidRDefault="00C33845" w:rsidP="00C33845">
      <w:pPr>
        <w:spacing w:line="360" w:lineRule="auto"/>
        <w:rPr>
          <w:bCs/>
          <w:i/>
        </w:rPr>
      </w:pPr>
      <w:r>
        <w:rPr>
          <w:bCs/>
        </w:rPr>
        <w:t>Jamaican Slider turtle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Trachemys terrapen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Jamaican Iguana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Cyclura collei</w:t>
      </w:r>
    </w:p>
    <w:p w:rsidR="00C33845" w:rsidRPr="00C33845" w:rsidRDefault="00C33845" w:rsidP="00937A0C">
      <w:pPr>
        <w:spacing w:line="360" w:lineRule="auto"/>
        <w:rPr>
          <w:bCs/>
          <w:i/>
        </w:rPr>
      </w:pPr>
      <w:r>
        <w:rPr>
          <w:bCs/>
        </w:rPr>
        <w:t>Jamaican Skink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Spondylurus fulgidus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Yellow Snake/Jamaican Boa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E7FDB">
        <w:rPr>
          <w:bCs/>
          <w:i/>
        </w:rPr>
        <w:t>Epicrates</w:t>
      </w:r>
      <w:r>
        <w:rPr>
          <w:bCs/>
          <w:i/>
        </w:rPr>
        <w:t xml:space="preserve"> subflavus</w:t>
      </w:r>
    </w:p>
    <w:p w:rsidR="00206016" w:rsidRDefault="00206016" w:rsidP="00937A0C">
      <w:pPr>
        <w:spacing w:line="360" w:lineRule="auto"/>
        <w:rPr>
          <w:bCs/>
          <w:i/>
        </w:rPr>
      </w:pPr>
      <w:r>
        <w:rPr>
          <w:bCs/>
        </w:rPr>
        <w:t>Portland Ridge Frog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Eleutherodactylus cavernicola</w:t>
      </w:r>
    </w:p>
    <w:p w:rsidR="00206016" w:rsidRDefault="00206016" w:rsidP="00937A0C">
      <w:pPr>
        <w:spacing w:line="360" w:lineRule="auto"/>
        <w:rPr>
          <w:bCs/>
          <w:i/>
        </w:rPr>
      </w:pPr>
      <w:r>
        <w:rPr>
          <w:bCs/>
        </w:rPr>
        <w:t>Jamaican Earshot Frog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Eleutherodactylus fuscus</w:t>
      </w:r>
    </w:p>
    <w:p w:rsidR="00206016" w:rsidRDefault="00206016" w:rsidP="00937A0C">
      <w:pPr>
        <w:spacing w:line="360" w:lineRule="auto"/>
        <w:rPr>
          <w:bCs/>
          <w:i/>
        </w:rPr>
      </w:pPr>
      <w:r>
        <w:rPr>
          <w:bCs/>
        </w:rPr>
        <w:t>Cockpit Frog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Eleutherodactylus griphus</w:t>
      </w:r>
    </w:p>
    <w:p w:rsidR="00206016" w:rsidRDefault="00206016" w:rsidP="00937A0C">
      <w:pPr>
        <w:spacing w:line="360" w:lineRule="auto"/>
        <w:rPr>
          <w:bCs/>
        </w:rPr>
      </w:pPr>
      <w:r>
        <w:rPr>
          <w:bCs/>
        </w:rPr>
        <w:t>Rock Pocket Frog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Eleutherodactylus junori</w:t>
      </w:r>
    </w:p>
    <w:p w:rsidR="00206016" w:rsidRDefault="00206016" w:rsidP="00937A0C">
      <w:pPr>
        <w:spacing w:line="360" w:lineRule="auto"/>
        <w:rPr>
          <w:bCs/>
        </w:rPr>
      </w:pPr>
      <w:r>
        <w:rPr>
          <w:bCs/>
        </w:rPr>
        <w:t>Jamaican Stream Frog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Eleutherodactylus orcutti</w:t>
      </w:r>
    </w:p>
    <w:p w:rsidR="00206016" w:rsidRPr="00206016" w:rsidRDefault="00206016" w:rsidP="00937A0C">
      <w:pPr>
        <w:spacing w:line="360" w:lineRule="auto"/>
        <w:rPr>
          <w:bCs/>
        </w:rPr>
      </w:pPr>
      <w:r>
        <w:rPr>
          <w:bCs/>
        </w:rPr>
        <w:t>Leaf Mimic Frog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Eleutherodactylus sisyphodemus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ab/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Jamaican Kite Swallowtail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Eurytides marcellinus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Giant Swallowtail Butterfly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Papilio homerus</w:t>
      </w:r>
    </w:p>
    <w:p w:rsidR="000E7FDB" w:rsidRPr="000E7FDB" w:rsidRDefault="000E7FDB" w:rsidP="00937A0C">
      <w:pPr>
        <w:spacing w:line="360" w:lineRule="auto"/>
        <w:rPr>
          <w:bCs/>
          <w:i/>
        </w:rPr>
      </w:pPr>
      <w:r>
        <w:rPr>
          <w:bCs/>
        </w:rPr>
        <w:t xml:space="preserve">Clear-winged Butterfly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Greta diaphana</w:t>
      </w:r>
    </w:p>
    <w:p w:rsidR="00206016" w:rsidRDefault="00206016" w:rsidP="00937A0C">
      <w:pPr>
        <w:spacing w:line="360" w:lineRule="auto"/>
        <w:rPr>
          <w:bCs/>
          <w:i/>
        </w:rPr>
      </w:pPr>
      <w:r>
        <w:rPr>
          <w:bCs/>
        </w:rPr>
        <w:t>Long-snout/ Slender Seahorse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E7FDB">
        <w:rPr>
          <w:bCs/>
          <w:i/>
        </w:rPr>
        <w:t>Hippocampus reidi</w:t>
      </w:r>
      <w:r>
        <w:rPr>
          <w:bCs/>
          <w:i/>
        </w:rPr>
        <w:tab/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Black Coral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 xml:space="preserve">Antipathes </w:t>
      </w:r>
      <w:r>
        <w:rPr>
          <w:bCs/>
        </w:rPr>
        <w:t>species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White Coral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E7FDB">
        <w:rPr>
          <w:bCs/>
          <w:i/>
        </w:rPr>
        <w:t>Scleractinia</w:t>
      </w:r>
      <w:r w:rsidRPr="00206016">
        <w:rPr>
          <w:bCs/>
          <w:i/>
        </w:rPr>
        <w:t xml:space="preserve"> </w:t>
      </w:r>
    </w:p>
    <w:p w:rsidR="00206016" w:rsidRDefault="00206016" w:rsidP="00937A0C">
      <w:pPr>
        <w:spacing w:line="360" w:lineRule="auto"/>
        <w:rPr>
          <w:bCs/>
          <w:i/>
        </w:rPr>
      </w:pPr>
      <w:r>
        <w:rPr>
          <w:bCs/>
        </w:rPr>
        <w:t>Wire Coral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06016">
        <w:rPr>
          <w:bCs/>
          <w:i/>
        </w:rPr>
        <w:t>Cirrhipathes</w:t>
      </w:r>
    </w:p>
    <w:p w:rsidR="00206016" w:rsidRPr="00206016" w:rsidRDefault="00206016" w:rsidP="00937A0C">
      <w:pPr>
        <w:spacing w:line="360" w:lineRule="auto"/>
        <w:rPr>
          <w:bCs/>
          <w:i/>
        </w:rPr>
      </w:pPr>
      <w:r>
        <w:rPr>
          <w:bCs/>
        </w:rPr>
        <w:t>Sponge (sclerosponge)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Ceratoporella nicholsoni</w:t>
      </w:r>
    </w:p>
    <w:p w:rsidR="00937A0C" w:rsidRDefault="00937A0C" w:rsidP="00937A0C">
      <w:pPr>
        <w:spacing w:line="360" w:lineRule="auto"/>
        <w:rPr>
          <w:bCs/>
        </w:rPr>
      </w:pPr>
    </w:p>
    <w:p w:rsidR="00937A0C" w:rsidRDefault="00937A0C" w:rsidP="00937A0C">
      <w:pPr>
        <w:spacing w:line="360" w:lineRule="auto"/>
        <w:rPr>
          <w:b/>
          <w:bCs/>
        </w:rPr>
      </w:pPr>
      <w:r>
        <w:rPr>
          <w:b/>
          <w:bCs/>
        </w:rPr>
        <w:t>All birds are protected except the following: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Cattle Egret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Bubulcus ibis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Rock Dove (Pigeon)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Columba livia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Ringed-turtle Dove (Barble Dove)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Streptopelia risoria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European Starling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Sturnus vulgaris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Saffron Finch (Wild Canary)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Sicalis flaveola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House Sparrow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Passer domesticus</w:t>
      </w:r>
    </w:p>
    <w:p w:rsidR="00937A0C" w:rsidRDefault="00937A0C" w:rsidP="00937A0C">
      <w:pPr>
        <w:spacing w:line="360" w:lineRule="auto"/>
        <w:rPr>
          <w:bCs/>
          <w:i/>
        </w:rPr>
      </w:pPr>
      <w:r>
        <w:rPr>
          <w:bCs/>
        </w:rPr>
        <w:t>Yellow-crowned Bishop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Euplectes afer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Red Bishop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Euplectes orix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Nutmeg Mannikin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Lonchura punctulata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Chestnut Mannikin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Lonchura Malacca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Shiny Cowbird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Molothrus bonariensis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Chickens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Gallus gallus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Geese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Anser</w:t>
      </w:r>
      <w:r>
        <w:rPr>
          <w:bCs/>
        </w:rPr>
        <w:t xml:space="preserve"> spp.</w:t>
      </w:r>
    </w:p>
    <w:p w:rsidR="00937A0C" w:rsidRDefault="00937A0C" w:rsidP="00937A0C">
      <w:pPr>
        <w:spacing w:line="360" w:lineRule="auto"/>
        <w:rPr>
          <w:bCs/>
        </w:rPr>
      </w:pPr>
      <w:smartTag w:uri="urn:schemas-microsoft-com:office:smarttags" w:element="place">
        <w:smartTag w:uri="urn:schemas-microsoft-com:office:smarttags" w:element="country-region">
          <w:r>
            <w:rPr>
              <w:bCs/>
            </w:rPr>
            <w:t>Turkey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i/>
        </w:rPr>
        <w:t>Meleagris gallopavo</w:t>
      </w:r>
    </w:p>
    <w:p w:rsidR="00937A0C" w:rsidRDefault="00937A0C" w:rsidP="00937A0C">
      <w:pPr>
        <w:spacing w:line="360" w:lineRule="auto"/>
        <w:rPr>
          <w:bCs/>
        </w:rPr>
      </w:pPr>
      <w:smartTag w:uri="urn:schemas-microsoft-com:office:smarttags" w:element="place">
        <w:smartTag w:uri="urn:schemas-microsoft-com:office:smarttags" w:element="country-region">
          <w:r>
            <w:rPr>
              <w:bCs/>
            </w:rPr>
            <w:t>Guinea</w:t>
          </w:r>
        </w:smartTag>
      </w:smartTag>
      <w:r>
        <w:rPr>
          <w:bCs/>
        </w:rPr>
        <w:t xml:space="preserve"> fowl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Numida meleargris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Pea fowl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Pavo cristatus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Budgerigars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Melopsittacus undulates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Cockatiel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Nymphicus hollandicus</w:t>
      </w:r>
    </w:p>
    <w:p w:rsidR="00937A0C" w:rsidRDefault="00937A0C" w:rsidP="00937A0C">
      <w:pPr>
        <w:spacing w:line="480" w:lineRule="auto"/>
        <w:rPr>
          <w:bCs/>
        </w:rPr>
      </w:pPr>
      <w:r>
        <w:rPr>
          <w:bCs/>
        </w:rPr>
        <w:t>Ducks excluding endemic and migratory species</w:t>
      </w:r>
    </w:p>
    <w:p w:rsidR="00937A0C" w:rsidRDefault="00937A0C" w:rsidP="00937A0C">
      <w:pPr>
        <w:spacing w:line="480" w:lineRule="auto"/>
        <w:rPr>
          <w:bCs/>
        </w:rPr>
      </w:pPr>
    </w:p>
    <w:p w:rsidR="00206016" w:rsidRDefault="00206016" w:rsidP="00937A0C">
      <w:pPr>
        <w:spacing w:line="360" w:lineRule="auto"/>
        <w:rPr>
          <w:bCs/>
        </w:rPr>
      </w:pP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GAME BIRDS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Mourning Dove (Long-tailed Pea Dove)</w:t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Zenaida macroura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White-winged Dove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Zenaida asiatica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White-crowned Pigeon (Bald pate)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Columba leucocephala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Blue-winged Teal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Anas discors</w:t>
      </w:r>
    </w:p>
    <w:p w:rsidR="00937A0C" w:rsidRDefault="00937A0C" w:rsidP="00937A0C">
      <w:pPr>
        <w:spacing w:line="360" w:lineRule="auto"/>
        <w:rPr>
          <w:bCs/>
        </w:rPr>
      </w:pPr>
      <w:r>
        <w:rPr>
          <w:bCs/>
        </w:rPr>
        <w:t>Green-winged Teal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Anas crecca</w:t>
      </w:r>
    </w:p>
    <w:p w:rsidR="00937A0C" w:rsidRDefault="00937A0C" w:rsidP="00937A0C">
      <w:pPr>
        <w:spacing w:line="360" w:lineRule="auto"/>
        <w:rPr>
          <w:bCs/>
        </w:rPr>
      </w:pPr>
    </w:p>
    <w:p w:rsidR="00937A0C" w:rsidRDefault="00937A0C" w:rsidP="00937A0C">
      <w:pPr>
        <w:spacing w:line="360" w:lineRule="auto"/>
        <w:rPr>
          <w:bCs/>
        </w:rPr>
      </w:pPr>
    </w:p>
    <w:p w:rsidR="00937A0C" w:rsidRDefault="00937A0C" w:rsidP="00937A0C">
      <w:pPr>
        <w:spacing w:line="360" w:lineRule="auto"/>
        <w:rPr>
          <w:bCs/>
        </w:rPr>
      </w:pPr>
    </w:p>
    <w:p w:rsidR="00937A0C" w:rsidRDefault="00937A0C" w:rsidP="00937A0C">
      <w:pPr>
        <w:pStyle w:val="Footer"/>
      </w:pPr>
    </w:p>
    <w:p w:rsidR="00937A0C" w:rsidRPr="00937A0C" w:rsidRDefault="00937A0C" w:rsidP="00937A0C">
      <w:pPr>
        <w:pStyle w:val="Footer"/>
        <w:jc w:val="right"/>
        <w:rPr>
          <w:bCs/>
          <w:sz w:val="20"/>
          <w:szCs w:val="20"/>
        </w:rPr>
      </w:pPr>
      <w:r>
        <w:tab/>
      </w:r>
      <w:r w:rsidRPr="00937A0C">
        <w:rPr>
          <w:sz w:val="20"/>
          <w:szCs w:val="20"/>
        </w:rPr>
        <w:t xml:space="preserve">Prepared: </w:t>
      </w:r>
      <w:r w:rsidR="00D32E03">
        <w:rPr>
          <w:sz w:val="20"/>
          <w:szCs w:val="20"/>
        </w:rPr>
        <w:t>July</w:t>
      </w:r>
      <w:r w:rsidRPr="00937A0C">
        <w:rPr>
          <w:sz w:val="20"/>
          <w:szCs w:val="20"/>
        </w:rPr>
        <w:t xml:space="preserve"> </w:t>
      </w:r>
      <w:r w:rsidR="00D32E03">
        <w:rPr>
          <w:sz w:val="20"/>
          <w:szCs w:val="20"/>
        </w:rPr>
        <w:t>19, 2017</w:t>
      </w:r>
    </w:p>
    <w:p w:rsidR="00212E5A" w:rsidRDefault="00212E5A" w:rsidP="00413DB4">
      <w:pPr>
        <w:pStyle w:val="Caption"/>
        <w:rPr>
          <w:color w:val="000000" w:themeColor="text1"/>
          <w:sz w:val="28"/>
          <w:szCs w:val="28"/>
        </w:rPr>
      </w:pPr>
    </w:p>
    <w:p w:rsidR="00D3647B" w:rsidRDefault="00D3647B">
      <w:pPr>
        <w:spacing w:after="160" w:line="259" w:lineRule="auto"/>
        <w:rPr>
          <w:b/>
          <w:bCs/>
          <w:sz w:val="28"/>
          <w:szCs w:val="28"/>
        </w:rPr>
      </w:pPr>
    </w:p>
    <w:sectPr w:rsidR="00D3647B" w:rsidSect="00CD176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29" w:rsidRDefault="00CB2729" w:rsidP="006C383A">
      <w:r>
        <w:separator/>
      </w:r>
    </w:p>
  </w:endnote>
  <w:endnote w:type="continuationSeparator" w:id="0">
    <w:p w:rsidR="00CB2729" w:rsidRDefault="00CB2729" w:rsidP="006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9A" w:rsidRDefault="006A49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A499A" w:rsidRDefault="006A49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9A" w:rsidRDefault="006A49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2A3">
      <w:rPr>
        <w:rStyle w:val="PageNumber"/>
        <w:noProof/>
      </w:rPr>
      <w:t>7</w:t>
    </w:r>
    <w:r>
      <w:rPr>
        <w:rStyle w:val="PageNumber"/>
      </w:rPr>
      <w:fldChar w:fldCharType="end"/>
    </w:r>
  </w:p>
  <w:p w:rsidR="006A499A" w:rsidRDefault="006A4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29" w:rsidRDefault="00CB2729" w:rsidP="006C383A">
      <w:r>
        <w:separator/>
      </w:r>
    </w:p>
  </w:footnote>
  <w:footnote w:type="continuationSeparator" w:id="0">
    <w:p w:rsidR="00CB2729" w:rsidRDefault="00CB2729" w:rsidP="006C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AC6"/>
    <w:multiLevelType w:val="hybridMultilevel"/>
    <w:tmpl w:val="8EEA4986"/>
    <w:lvl w:ilvl="0" w:tplc="EAE293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A17EB5"/>
    <w:multiLevelType w:val="hybridMultilevel"/>
    <w:tmpl w:val="F18AE880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DE52A4C"/>
    <w:multiLevelType w:val="hybridMultilevel"/>
    <w:tmpl w:val="C4C42F36"/>
    <w:lvl w:ilvl="0" w:tplc="4F3C3F6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620" w:hanging="360"/>
      </w:pPr>
    </w:lvl>
    <w:lvl w:ilvl="2" w:tplc="2009001B" w:tentative="1">
      <w:start w:val="1"/>
      <w:numFmt w:val="lowerRoman"/>
      <w:lvlText w:val="%3."/>
      <w:lvlJc w:val="right"/>
      <w:pPr>
        <w:ind w:left="2340" w:hanging="180"/>
      </w:pPr>
    </w:lvl>
    <w:lvl w:ilvl="3" w:tplc="2009000F" w:tentative="1">
      <w:start w:val="1"/>
      <w:numFmt w:val="decimal"/>
      <w:lvlText w:val="%4."/>
      <w:lvlJc w:val="left"/>
      <w:pPr>
        <w:ind w:left="3060" w:hanging="360"/>
      </w:pPr>
    </w:lvl>
    <w:lvl w:ilvl="4" w:tplc="20090019" w:tentative="1">
      <w:start w:val="1"/>
      <w:numFmt w:val="lowerLetter"/>
      <w:lvlText w:val="%5."/>
      <w:lvlJc w:val="left"/>
      <w:pPr>
        <w:ind w:left="3780" w:hanging="360"/>
      </w:pPr>
    </w:lvl>
    <w:lvl w:ilvl="5" w:tplc="2009001B" w:tentative="1">
      <w:start w:val="1"/>
      <w:numFmt w:val="lowerRoman"/>
      <w:lvlText w:val="%6."/>
      <w:lvlJc w:val="right"/>
      <w:pPr>
        <w:ind w:left="4500" w:hanging="180"/>
      </w:pPr>
    </w:lvl>
    <w:lvl w:ilvl="6" w:tplc="2009000F" w:tentative="1">
      <w:start w:val="1"/>
      <w:numFmt w:val="decimal"/>
      <w:lvlText w:val="%7."/>
      <w:lvlJc w:val="left"/>
      <w:pPr>
        <w:ind w:left="5220" w:hanging="360"/>
      </w:pPr>
    </w:lvl>
    <w:lvl w:ilvl="7" w:tplc="20090019" w:tentative="1">
      <w:start w:val="1"/>
      <w:numFmt w:val="lowerLetter"/>
      <w:lvlText w:val="%8."/>
      <w:lvlJc w:val="left"/>
      <w:pPr>
        <w:ind w:left="5940" w:hanging="360"/>
      </w:pPr>
    </w:lvl>
    <w:lvl w:ilvl="8" w:tplc="2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1A2F04"/>
    <w:multiLevelType w:val="hybridMultilevel"/>
    <w:tmpl w:val="B6AEC85E"/>
    <w:lvl w:ilvl="0" w:tplc="04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678BA"/>
    <w:multiLevelType w:val="multilevel"/>
    <w:tmpl w:val="77F2F0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C84663"/>
    <w:multiLevelType w:val="hybridMultilevel"/>
    <w:tmpl w:val="07442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8E5660"/>
    <w:multiLevelType w:val="hybridMultilevel"/>
    <w:tmpl w:val="BA7496B8"/>
    <w:lvl w:ilvl="0" w:tplc="9D6CCE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E74C1AE">
      <w:start w:val="1"/>
      <w:numFmt w:val="bullet"/>
      <w:lvlText w:val=""/>
      <w:lvlJc w:val="left"/>
      <w:pPr>
        <w:tabs>
          <w:tab w:val="num" w:pos="1476"/>
        </w:tabs>
        <w:ind w:left="1476" w:hanging="216"/>
      </w:pPr>
      <w:rPr>
        <w:rFonts w:ascii="Symbol" w:hAnsi="Symbol" w:hint="default"/>
        <w:color w:val="auto"/>
      </w:rPr>
    </w:lvl>
    <w:lvl w:ilvl="2" w:tplc="DAA465C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  <w:sz w:val="20"/>
        <w:szCs w:val="20"/>
      </w:rPr>
    </w:lvl>
    <w:lvl w:ilvl="3" w:tplc="644641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20250AA"/>
    <w:multiLevelType w:val="hybridMultilevel"/>
    <w:tmpl w:val="000063CA"/>
    <w:lvl w:ilvl="0" w:tplc="6E2618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70DF0"/>
    <w:multiLevelType w:val="hybridMultilevel"/>
    <w:tmpl w:val="F822E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20D4"/>
    <w:multiLevelType w:val="hybridMultilevel"/>
    <w:tmpl w:val="1EC4C2DC"/>
    <w:lvl w:ilvl="0" w:tplc="04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52B3E"/>
    <w:multiLevelType w:val="hybridMultilevel"/>
    <w:tmpl w:val="3B3012EE"/>
    <w:lvl w:ilvl="0" w:tplc="9760C838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E370B0"/>
    <w:multiLevelType w:val="multilevel"/>
    <w:tmpl w:val="A746D26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28E1D6A"/>
    <w:multiLevelType w:val="hybridMultilevel"/>
    <w:tmpl w:val="4724BEFC"/>
    <w:lvl w:ilvl="0" w:tplc="04090019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333333"/>
      </w:rPr>
    </w:lvl>
    <w:lvl w:ilvl="1" w:tplc="0409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3">
    <w:nsid w:val="3842683D"/>
    <w:multiLevelType w:val="hybridMultilevel"/>
    <w:tmpl w:val="92BE07D2"/>
    <w:lvl w:ilvl="0" w:tplc="D4D0E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0C87C41"/>
    <w:multiLevelType w:val="singleLevel"/>
    <w:tmpl w:val="3192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8897BAF"/>
    <w:multiLevelType w:val="hybridMultilevel"/>
    <w:tmpl w:val="5170BF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515E3"/>
    <w:multiLevelType w:val="multilevel"/>
    <w:tmpl w:val="D58626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5D3C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FF4E00"/>
    <w:multiLevelType w:val="hybridMultilevel"/>
    <w:tmpl w:val="59D227D4"/>
    <w:lvl w:ilvl="0" w:tplc="DC6E2C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725D16"/>
    <w:multiLevelType w:val="hybridMultilevel"/>
    <w:tmpl w:val="7708CBC4"/>
    <w:lvl w:ilvl="0" w:tplc="EAE293A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573405"/>
    <w:multiLevelType w:val="hybridMultilevel"/>
    <w:tmpl w:val="CD3CFA16"/>
    <w:lvl w:ilvl="0" w:tplc="040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795CF8"/>
    <w:multiLevelType w:val="hybridMultilevel"/>
    <w:tmpl w:val="BCAA7112"/>
    <w:lvl w:ilvl="0" w:tplc="D4D0E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154626C"/>
    <w:multiLevelType w:val="hybridMultilevel"/>
    <w:tmpl w:val="B8F65ACE"/>
    <w:lvl w:ilvl="0" w:tplc="26C25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241AEA"/>
    <w:multiLevelType w:val="hybridMultilevel"/>
    <w:tmpl w:val="54D4BFDE"/>
    <w:lvl w:ilvl="0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0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20"/>
  </w:num>
  <w:num w:numId="13">
    <w:abstractNumId w:val="2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16"/>
  </w:num>
  <w:num w:numId="20">
    <w:abstractNumId w:val="22"/>
  </w:num>
  <w:num w:numId="21">
    <w:abstractNumId w:val="4"/>
  </w:num>
  <w:num w:numId="22">
    <w:abstractNumId w:val="21"/>
  </w:num>
  <w:num w:numId="23">
    <w:abstractNumId w:val="13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3A"/>
    <w:rsid w:val="00031DCC"/>
    <w:rsid w:val="00040643"/>
    <w:rsid w:val="0004484F"/>
    <w:rsid w:val="00063B79"/>
    <w:rsid w:val="00080EAB"/>
    <w:rsid w:val="000D0105"/>
    <w:rsid w:val="000E38F6"/>
    <w:rsid w:val="000E7FDB"/>
    <w:rsid w:val="0012441C"/>
    <w:rsid w:val="00127541"/>
    <w:rsid w:val="00166A83"/>
    <w:rsid w:val="00183E41"/>
    <w:rsid w:val="00193B92"/>
    <w:rsid w:val="00194B46"/>
    <w:rsid w:val="001C2151"/>
    <w:rsid w:val="00202D88"/>
    <w:rsid w:val="00206016"/>
    <w:rsid w:val="002129A2"/>
    <w:rsid w:val="00212E5A"/>
    <w:rsid w:val="0021424A"/>
    <w:rsid w:val="00257172"/>
    <w:rsid w:val="00263C51"/>
    <w:rsid w:val="00273275"/>
    <w:rsid w:val="00281087"/>
    <w:rsid w:val="002812A3"/>
    <w:rsid w:val="002915B1"/>
    <w:rsid w:val="002B7441"/>
    <w:rsid w:val="002E4348"/>
    <w:rsid w:val="00310743"/>
    <w:rsid w:val="003204E3"/>
    <w:rsid w:val="003244D7"/>
    <w:rsid w:val="00381A52"/>
    <w:rsid w:val="00387DEC"/>
    <w:rsid w:val="003A7BC8"/>
    <w:rsid w:val="003C420D"/>
    <w:rsid w:val="003C6EA7"/>
    <w:rsid w:val="00411DE7"/>
    <w:rsid w:val="00413DB4"/>
    <w:rsid w:val="00440ECE"/>
    <w:rsid w:val="00494CDE"/>
    <w:rsid w:val="004C77B7"/>
    <w:rsid w:val="004F14F5"/>
    <w:rsid w:val="00502D6B"/>
    <w:rsid w:val="00545D88"/>
    <w:rsid w:val="005564B0"/>
    <w:rsid w:val="00566568"/>
    <w:rsid w:val="00581863"/>
    <w:rsid w:val="005C6692"/>
    <w:rsid w:val="005D6496"/>
    <w:rsid w:val="005F4C9B"/>
    <w:rsid w:val="00605C99"/>
    <w:rsid w:val="00614581"/>
    <w:rsid w:val="0062546D"/>
    <w:rsid w:val="00636D7C"/>
    <w:rsid w:val="00637D2C"/>
    <w:rsid w:val="00651F83"/>
    <w:rsid w:val="0067098D"/>
    <w:rsid w:val="006721CC"/>
    <w:rsid w:val="00691DDC"/>
    <w:rsid w:val="006A499A"/>
    <w:rsid w:val="006C31D7"/>
    <w:rsid w:val="006C383A"/>
    <w:rsid w:val="006D6BBB"/>
    <w:rsid w:val="006E03E3"/>
    <w:rsid w:val="006F1EB0"/>
    <w:rsid w:val="00726251"/>
    <w:rsid w:val="00735275"/>
    <w:rsid w:val="00747E81"/>
    <w:rsid w:val="00771A99"/>
    <w:rsid w:val="0077364F"/>
    <w:rsid w:val="0077623D"/>
    <w:rsid w:val="00781D3B"/>
    <w:rsid w:val="00787FE1"/>
    <w:rsid w:val="007A7689"/>
    <w:rsid w:val="007C3B70"/>
    <w:rsid w:val="007C5B94"/>
    <w:rsid w:val="007D7B75"/>
    <w:rsid w:val="008046AF"/>
    <w:rsid w:val="00865BB6"/>
    <w:rsid w:val="008B125F"/>
    <w:rsid w:val="008B29C3"/>
    <w:rsid w:val="008C7008"/>
    <w:rsid w:val="008E0745"/>
    <w:rsid w:val="008E321F"/>
    <w:rsid w:val="008E3B87"/>
    <w:rsid w:val="00922E01"/>
    <w:rsid w:val="00937A0C"/>
    <w:rsid w:val="00952295"/>
    <w:rsid w:val="00955042"/>
    <w:rsid w:val="009D0EF3"/>
    <w:rsid w:val="009F0A9A"/>
    <w:rsid w:val="00A24CE0"/>
    <w:rsid w:val="00A31E92"/>
    <w:rsid w:val="00A31F52"/>
    <w:rsid w:val="00A34CBA"/>
    <w:rsid w:val="00A354C9"/>
    <w:rsid w:val="00A83365"/>
    <w:rsid w:val="00AF5561"/>
    <w:rsid w:val="00B14FD0"/>
    <w:rsid w:val="00B21C74"/>
    <w:rsid w:val="00B2322B"/>
    <w:rsid w:val="00B47FA1"/>
    <w:rsid w:val="00B56FCF"/>
    <w:rsid w:val="00B823DA"/>
    <w:rsid w:val="00B8276A"/>
    <w:rsid w:val="00B92020"/>
    <w:rsid w:val="00BA3679"/>
    <w:rsid w:val="00BF370F"/>
    <w:rsid w:val="00C33845"/>
    <w:rsid w:val="00C34CB5"/>
    <w:rsid w:val="00C54A1B"/>
    <w:rsid w:val="00C715E0"/>
    <w:rsid w:val="00C72AA8"/>
    <w:rsid w:val="00C872BA"/>
    <w:rsid w:val="00C95B0B"/>
    <w:rsid w:val="00CA1F9C"/>
    <w:rsid w:val="00CA3844"/>
    <w:rsid w:val="00CA5FE9"/>
    <w:rsid w:val="00CB2729"/>
    <w:rsid w:val="00CC02AA"/>
    <w:rsid w:val="00CD0F92"/>
    <w:rsid w:val="00CD1764"/>
    <w:rsid w:val="00CF0064"/>
    <w:rsid w:val="00CF47A8"/>
    <w:rsid w:val="00D04EF2"/>
    <w:rsid w:val="00D302B5"/>
    <w:rsid w:val="00D32E03"/>
    <w:rsid w:val="00D354FE"/>
    <w:rsid w:val="00D3647B"/>
    <w:rsid w:val="00D41381"/>
    <w:rsid w:val="00D504C0"/>
    <w:rsid w:val="00D526B7"/>
    <w:rsid w:val="00D55656"/>
    <w:rsid w:val="00DD7E43"/>
    <w:rsid w:val="00E0663C"/>
    <w:rsid w:val="00E26913"/>
    <w:rsid w:val="00E34E66"/>
    <w:rsid w:val="00ED7075"/>
    <w:rsid w:val="00EE1A3D"/>
    <w:rsid w:val="00F21F17"/>
    <w:rsid w:val="00F30368"/>
    <w:rsid w:val="00FA7003"/>
    <w:rsid w:val="00FD1FFE"/>
    <w:rsid w:val="00FD6FCB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0C0FB32-993B-483B-8922-82D4D073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322B"/>
    <w:pPr>
      <w:keepNext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44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441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6C383A"/>
    <w:rPr>
      <w:rFonts w:ascii="Century Schoolbook" w:hAnsi="Century School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383A"/>
    <w:rPr>
      <w:rFonts w:ascii="Century Schoolbook" w:eastAsia="Times New Roman" w:hAnsi="Century Schoolbook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6C383A"/>
    <w:pPr>
      <w:jc w:val="center"/>
    </w:pPr>
    <w:rPr>
      <w:rFonts w:ascii="Arial Black" w:hAnsi="Arial Black"/>
      <w:sz w:val="32"/>
    </w:rPr>
  </w:style>
  <w:style w:type="character" w:customStyle="1" w:styleId="TitleChar">
    <w:name w:val="Title Char"/>
    <w:basedOn w:val="DefaultParagraphFont"/>
    <w:link w:val="Title"/>
    <w:rsid w:val="006C383A"/>
    <w:rPr>
      <w:rFonts w:ascii="Arial Black" w:eastAsia="Times New Roman" w:hAnsi="Arial Black" w:cs="Times New Roman"/>
      <w:sz w:val="32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6C383A"/>
    <w:pPr>
      <w:widowControl w:val="0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C383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C383A"/>
    <w:pPr>
      <w:widowControl w:val="0"/>
      <w:ind w:left="720" w:hanging="720"/>
      <w:jc w:val="both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383A"/>
    <w:rPr>
      <w:rFonts w:ascii="Times New Roman" w:eastAsia="Times New Roman" w:hAnsi="Times New Rom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6C383A"/>
    <w:pPr>
      <w:widowControl w:val="0"/>
      <w:tabs>
        <w:tab w:val="left" w:pos="-1440"/>
        <w:tab w:val="left" w:pos="1170"/>
      </w:tabs>
      <w:ind w:left="1170" w:hanging="45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383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C383A"/>
  </w:style>
  <w:style w:type="paragraph" w:styleId="Header">
    <w:name w:val="header"/>
    <w:basedOn w:val="Normal"/>
    <w:link w:val="HeaderChar"/>
    <w:unhideWhenUsed/>
    <w:rsid w:val="00E26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9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26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69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1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D70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36D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6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6D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D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3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F370F"/>
    <w:pPr>
      <w:spacing w:after="200"/>
    </w:pPr>
    <w:rPr>
      <w:b/>
      <w:bCs/>
      <w:color w:val="5B9BD5" w:themeColor="accent1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37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37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2322B"/>
    <w:rPr>
      <w:rFonts w:ascii="Arial" w:eastAsia="Times New Roman" w:hAnsi="Arial" w:cs="Times New Roman"/>
      <w:b/>
      <w:sz w:val="26"/>
      <w:szCs w:val="20"/>
      <w:lang w:val="en-US"/>
    </w:rPr>
  </w:style>
  <w:style w:type="character" w:styleId="Hyperlink">
    <w:name w:val="Hyperlink"/>
    <w:uiPriority w:val="99"/>
    <w:rsid w:val="00BF370F"/>
    <w:rPr>
      <w:color w:val="0000FF"/>
      <w:u w:val="single"/>
    </w:rPr>
  </w:style>
  <w:style w:type="character" w:styleId="PageNumber">
    <w:name w:val="page number"/>
    <w:basedOn w:val="DefaultParagraphFont"/>
    <w:rsid w:val="00BF370F"/>
  </w:style>
  <w:style w:type="character" w:customStyle="1" w:styleId="Heading2Char">
    <w:name w:val="Heading 2 Char"/>
    <w:basedOn w:val="DefaultParagraphFont"/>
    <w:link w:val="Heading2"/>
    <w:uiPriority w:val="9"/>
    <w:rsid w:val="002B7441"/>
    <w:rPr>
      <w:rFonts w:ascii="Arial" w:eastAsiaTheme="majorEastAsia" w:hAnsi="Arial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B7441"/>
    <w:rPr>
      <w:rFonts w:ascii="Arial" w:eastAsiaTheme="majorEastAsia" w:hAnsi="Arial" w:cstheme="majorBidi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A499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A499A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6A499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35275"/>
    <w:pPr>
      <w:tabs>
        <w:tab w:val="left" w:pos="1320"/>
        <w:tab w:val="right" w:leader="dot" w:pos="9900"/>
      </w:tabs>
      <w:spacing w:after="100"/>
      <w:ind w:left="1320" w:right="306" w:hanging="8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nepa.gov.j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pa.gov.j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o@nepa.gov.j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pa.gov.j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4751-EFC7-4680-B96C-60B245A5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Strong, Yvette</dc:creator>
  <cp:lastModifiedBy>Williams, Rohan</cp:lastModifiedBy>
  <cp:revision>2</cp:revision>
  <cp:lastPrinted>2017-07-19T19:53:00Z</cp:lastPrinted>
  <dcterms:created xsi:type="dcterms:W3CDTF">2017-08-14T17:37:00Z</dcterms:created>
  <dcterms:modified xsi:type="dcterms:W3CDTF">2017-08-14T17:37:00Z</dcterms:modified>
</cp:coreProperties>
</file>